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ED1DB" w14:textId="70CCA7FC" w:rsidR="00E54E42" w:rsidRPr="003F0FB2" w:rsidRDefault="00E54E42" w:rsidP="00E54E42">
      <w:pPr>
        <w:jc w:val="center"/>
        <w:rPr>
          <w:b/>
          <w:sz w:val="48"/>
          <w:szCs w:val="48"/>
        </w:rPr>
      </w:pPr>
      <w:bookmarkStart w:id="0" w:name="_Hlk5085456"/>
      <w:r>
        <w:rPr>
          <w:b/>
          <w:sz w:val="48"/>
          <w:szCs w:val="48"/>
        </w:rPr>
        <w:t xml:space="preserve">English In Action </w:t>
      </w:r>
      <w:r w:rsidR="008D331C">
        <w:rPr>
          <w:b/>
          <w:sz w:val="48"/>
          <w:szCs w:val="48"/>
        </w:rPr>
        <w:t>3</w:t>
      </w:r>
      <w:r>
        <w:rPr>
          <w:b/>
          <w:sz w:val="48"/>
          <w:szCs w:val="48"/>
        </w:rPr>
        <w:t>, 3</w:t>
      </w:r>
      <w:r w:rsidRPr="00EA71F0">
        <w:rPr>
          <w:b/>
          <w:sz w:val="48"/>
          <w:szCs w:val="48"/>
          <w:vertAlign w:val="superscript"/>
        </w:rPr>
        <w:t>rd</w:t>
      </w:r>
      <w:r>
        <w:rPr>
          <w:b/>
          <w:sz w:val="48"/>
          <w:szCs w:val="48"/>
        </w:rPr>
        <w:t xml:space="preserve"> Edition</w:t>
      </w:r>
      <w:bookmarkStart w:id="1" w:name="_GoBack"/>
      <w:bookmarkEnd w:id="1"/>
    </w:p>
    <w:p w14:paraId="2C656DC4" w14:textId="77777777" w:rsidR="00E54E42" w:rsidRDefault="00E54E42" w:rsidP="00E54E42">
      <w:pPr>
        <w:jc w:val="center"/>
        <w:rPr>
          <w:b/>
          <w:sz w:val="28"/>
          <w:szCs w:val="28"/>
        </w:rPr>
      </w:pPr>
    </w:p>
    <w:p w14:paraId="4A30BC50" w14:textId="77777777" w:rsidR="00E54E42" w:rsidRPr="003F0FB2" w:rsidRDefault="00E54E42" w:rsidP="00E54E42">
      <w:pPr>
        <w:jc w:val="center"/>
        <w:rPr>
          <w:b/>
          <w:sz w:val="28"/>
          <w:szCs w:val="28"/>
        </w:rPr>
      </w:pPr>
      <w:r w:rsidRPr="003F0FB2">
        <w:rPr>
          <w:b/>
          <w:sz w:val="28"/>
          <w:szCs w:val="28"/>
        </w:rPr>
        <w:t>correlated to</w:t>
      </w:r>
    </w:p>
    <w:p w14:paraId="4AB5272C" w14:textId="77777777" w:rsidR="00E54E42" w:rsidRPr="00F9046C" w:rsidRDefault="00E54E42" w:rsidP="00E54E42">
      <w:pPr>
        <w:jc w:val="center"/>
        <w:rPr>
          <w:b/>
          <w:sz w:val="32"/>
          <w:szCs w:val="32"/>
        </w:rPr>
      </w:pPr>
    </w:p>
    <w:p w14:paraId="22ACA238" w14:textId="77777777" w:rsidR="00E54E42" w:rsidRPr="003F0FB2" w:rsidRDefault="00E54E42" w:rsidP="00E54E42">
      <w:pPr>
        <w:spacing w:before="40" w:after="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Massachusetts </w:t>
      </w:r>
      <w:r w:rsidRPr="003F0FB2">
        <w:rPr>
          <w:b/>
          <w:sz w:val="40"/>
          <w:szCs w:val="40"/>
        </w:rPr>
        <w:t>English Proficiency Standards for Adult Education</w:t>
      </w:r>
    </w:p>
    <w:p w14:paraId="53D81303" w14:textId="4180E9AF" w:rsidR="00E54E42" w:rsidRDefault="00E54E42" w:rsidP="00E54E42">
      <w:pPr>
        <w:jc w:val="center"/>
        <w:rPr>
          <w:b/>
          <w:sz w:val="40"/>
          <w:szCs w:val="40"/>
        </w:rPr>
      </w:pPr>
      <w:r w:rsidRPr="003F0FB2">
        <w:rPr>
          <w:b/>
          <w:sz w:val="40"/>
          <w:szCs w:val="40"/>
        </w:rPr>
        <w:t xml:space="preserve">Level </w:t>
      </w:r>
      <w:r>
        <w:rPr>
          <w:b/>
          <w:sz w:val="40"/>
          <w:szCs w:val="40"/>
        </w:rPr>
        <w:t>3</w:t>
      </w:r>
    </w:p>
    <w:p w14:paraId="0EB5BA8F" w14:textId="77777777" w:rsidR="00CE0D60" w:rsidRDefault="00CE0D60" w:rsidP="00CE0D60">
      <w:pPr>
        <w:jc w:val="center"/>
        <w:rPr>
          <w:b/>
          <w:sz w:val="40"/>
          <w:szCs w:val="40"/>
        </w:rPr>
      </w:pPr>
    </w:p>
    <w:p w14:paraId="6CC2B299" w14:textId="77777777" w:rsidR="00CE0D60" w:rsidRPr="003F0FB2" w:rsidRDefault="00CE0D60" w:rsidP="00CE0D60">
      <w:pPr>
        <w:jc w:val="center"/>
        <w:rPr>
          <w:b/>
          <w:sz w:val="40"/>
          <w:szCs w:val="40"/>
        </w:rPr>
      </w:pPr>
    </w:p>
    <w:p w14:paraId="044A8FB2" w14:textId="77777777" w:rsidR="00CE0D60" w:rsidRPr="00514825" w:rsidRDefault="00CE0D60" w:rsidP="00CE0D60">
      <w:pPr>
        <w:jc w:val="center"/>
        <w:rPr>
          <w:b/>
          <w:sz w:val="32"/>
          <w:szCs w:val="32"/>
        </w:rPr>
      </w:pPr>
    </w:p>
    <w:p w14:paraId="3B7759BC" w14:textId="4A6A9A18" w:rsidR="00CE0D60" w:rsidRDefault="008D331C" w:rsidP="00CE0D60">
      <w:pPr>
        <w:jc w:val="center"/>
      </w:pPr>
      <w:r>
        <w:rPr>
          <w:noProof/>
        </w:rPr>
        <w:drawing>
          <wp:inline distT="0" distB="0" distL="0" distR="0" wp14:anchorId="44C55E97" wp14:editId="4AC3997E">
            <wp:extent cx="2325518" cy="2914650"/>
            <wp:effectExtent l="0" t="0" r="0" b="0"/>
            <wp:docPr id="2" name="Picture 2" descr="https://eltngl.com/covers/imageServlet?epi=55657158940567330812369917231526191543&amp;catalog=ng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ltngl.com/covers/imageServlet?epi=55657158940567330812369917231526191543&amp;catalog=ng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248" cy="2929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A525E" w14:textId="77777777" w:rsidR="00CE0D60" w:rsidRDefault="00CE0D60" w:rsidP="00CE0D60">
      <w:pPr>
        <w:spacing w:after="200" w:line="276" w:lineRule="auto"/>
      </w:pPr>
    </w:p>
    <w:p w14:paraId="42F6CE85" w14:textId="77777777" w:rsidR="00CE0D60" w:rsidRDefault="00CE0D60" w:rsidP="00CE0D60">
      <w:pPr>
        <w:spacing w:after="200" w:line="276" w:lineRule="auto"/>
      </w:pPr>
    </w:p>
    <w:p w14:paraId="794623EA" w14:textId="115D8D3A" w:rsidR="00CE0D60" w:rsidRDefault="00CE0D60" w:rsidP="00CE0D60">
      <w:r>
        <w:rPr>
          <w:noProof/>
        </w:rPr>
        <w:drawing>
          <wp:anchor distT="0" distB="0" distL="114300" distR="114300" simplePos="0" relativeHeight="251659264" behindDoc="0" locked="0" layoutInCell="1" allowOverlap="1" wp14:anchorId="2229C48F" wp14:editId="376663F6">
            <wp:simplePos x="0" y="0"/>
            <wp:positionH relativeFrom="column">
              <wp:posOffset>1895475</wp:posOffset>
            </wp:positionH>
            <wp:positionV relativeFrom="paragraph">
              <wp:posOffset>105410</wp:posOffset>
            </wp:positionV>
            <wp:extent cx="2114550" cy="1343025"/>
            <wp:effectExtent l="0" t="0" r="0" b="9525"/>
            <wp:wrapSquare wrapText="bothSides"/>
            <wp:docPr id="4" name="Picture 4" descr="Image result for stand out basic nat g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stand out basic nat ge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bookmarkEnd w:id="0"/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763"/>
        <w:gridCol w:w="7"/>
      </w:tblGrid>
      <w:tr w:rsidR="00A702A2" w:rsidRPr="00587752" w14:paraId="7E99DD54" w14:textId="77777777" w:rsidTr="009E6CEC">
        <w:trPr>
          <w:gridAfter w:val="1"/>
          <w:wAfter w:w="7" w:type="dxa"/>
          <w:trHeight w:val="20"/>
          <w:tblHeader/>
        </w:trPr>
        <w:tc>
          <w:tcPr>
            <w:tcW w:w="4680" w:type="dxa"/>
            <w:shd w:val="clear" w:color="auto" w:fill="F2F2F2" w:themeFill="background1" w:themeFillShade="F2"/>
          </w:tcPr>
          <w:p w14:paraId="3A7AA304" w14:textId="18D22D90" w:rsidR="00A702A2" w:rsidRPr="0027267C" w:rsidRDefault="00A702A2" w:rsidP="00BB094E">
            <w:pPr>
              <w:pStyle w:val="subhead1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MA English Proficiency Standards for Adults</w:t>
            </w:r>
            <w:r w:rsidR="0084610D">
              <w:rPr>
                <w:rFonts w:ascii="Arial" w:hAnsi="Arial" w:cs="Arial"/>
                <w:sz w:val="22"/>
                <w:szCs w:val="22"/>
              </w:rPr>
              <w:t xml:space="preserve"> Level</w:t>
            </w:r>
            <w:r w:rsidR="00B470FC">
              <w:rPr>
                <w:rFonts w:ascii="Arial" w:hAnsi="Arial" w:cs="Arial"/>
                <w:sz w:val="22"/>
                <w:szCs w:val="22"/>
              </w:rPr>
              <w:t xml:space="preserve"> 3</w:t>
            </w:r>
          </w:p>
        </w:tc>
        <w:tc>
          <w:tcPr>
            <w:tcW w:w="4763" w:type="dxa"/>
            <w:shd w:val="clear" w:color="auto" w:fill="F2F2F2" w:themeFill="background1" w:themeFillShade="F2"/>
          </w:tcPr>
          <w:p w14:paraId="2BFD52A2" w14:textId="437206E2" w:rsidR="00A702A2" w:rsidRDefault="00A702A2" w:rsidP="00BB094E">
            <w:pPr>
              <w:pStyle w:val="subhead1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</w:t>
            </w:r>
            <w:r w:rsidRPr="002726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D0E46">
              <w:rPr>
                <w:rFonts w:ascii="Arial" w:hAnsi="Arial" w:cs="Arial"/>
                <w:sz w:val="22"/>
                <w:szCs w:val="22"/>
              </w:rPr>
              <w:t xml:space="preserve">Edition of </w:t>
            </w:r>
            <w:r w:rsidRPr="0027267C">
              <w:rPr>
                <w:rFonts w:ascii="Arial" w:hAnsi="Arial" w:cs="Arial"/>
                <w:sz w:val="22"/>
                <w:szCs w:val="22"/>
              </w:rPr>
              <w:t>Page References</w:t>
            </w:r>
          </w:p>
          <w:p w14:paraId="0DCCA31A" w14:textId="18101EDE" w:rsidR="00A702A2" w:rsidRPr="0027267C" w:rsidRDefault="00E54E42" w:rsidP="00BB094E">
            <w:pPr>
              <w:pStyle w:val="subhead1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English in Action,</w:t>
            </w:r>
            <w:r w:rsidR="00A702A2">
              <w:rPr>
                <w:rFonts w:ascii="Arial" w:hAnsi="Arial" w:cs="Arial"/>
                <w:sz w:val="22"/>
                <w:szCs w:val="22"/>
              </w:rPr>
              <w:t xml:space="preserve"> Level </w:t>
            </w:r>
            <w:r w:rsidR="008D331C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AF7C3D" w:rsidRPr="004D2654" w14:paraId="362C6C72" w14:textId="77777777" w:rsidTr="00AC333E">
        <w:trPr>
          <w:gridAfter w:val="1"/>
          <w:wAfter w:w="7" w:type="dxa"/>
        </w:trPr>
        <w:tc>
          <w:tcPr>
            <w:tcW w:w="9443" w:type="dxa"/>
            <w:gridSpan w:val="2"/>
            <w:shd w:val="clear" w:color="auto" w:fill="BFBFBF" w:themeFill="background1" w:themeFillShade="BF"/>
          </w:tcPr>
          <w:p w14:paraId="4A6922B0" w14:textId="42B0E4FD" w:rsidR="00AF7C3D" w:rsidRPr="006E4C2B" w:rsidRDefault="00AF7C3D" w:rsidP="00AF7C3D">
            <w:pPr>
              <w:tabs>
                <w:tab w:val="left" w:pos="1477"/>
              </w:tabs>
              <w:spacing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GB"/>
              </w:rPr>
              <w:t>READING</w:t>
            </w:r>
          </w:p>
        </w:tc>
      </w:tr>
      <w:tr w:rsidR="00AF7C3D" w:rsidRPr="004D2654" w14:paraId="4CBF20C7" w14:textId="77777777" w:rsidTr="00AC333E">
        <w:trPr>
          <w:gridAfter w:val="1"/>
          <w:wAfter w:w="7" w:type="dxa"/>
        </w:trPr>
        <w:tc>
          <w:tcPr>
            <w:tcW w:w="9443" w:type="dxa"/>
            <w:gridSpan w:val="2"/>
            <w:shd w:val="clear" w:color="auto" w:fill="D9D9D9" w:themeFill="background1" w:themeFillShade="D9"/>
          </w:tcPr>
          <w:p w14:paraId="61F69BAD" w14:textId="174D950E" w:rsidR="00AF7C3D" w:rsidRPr="006E4C2B" w:rsidRDefault="00AF7C3D" w:rsidP="00AF7C3D">
            <w:pPr>
              <w:tabs>
                <w:tab w:val="left" w:pos="1477"/>
              </w:tabs>
              <w:spacing w:after="20"/>
              <w:rPr>
                <w:rFonts w:ascii="Arial" w:hAnsi="Arial" w:cs="Arial"/>
                <w:b/>
                <w:lang w:val="en-GB"/>
              </w:rPr>
            </w:pPr>
            <w:r w:rsidRPr="006E4C2B">
              <w:rPr>
                <w:rFonts w:ascii="Arial" w:hAnsi="Arial" w:cs="Arial"/>
                <w:b/>
                <w:lang w:val="en-GB"/>
              </w:rPr>
              <w:t xml:space="preserve">Standard One (Focus on Meaning) - </w:t>
            </w:r>
            <w:r w:rsidRPr="006E4C2B">
              <w:rPr>
                <w:rFonts w:ascii="Arial" w:hAnsi="Arial" w:cs="Arial"/>
                <w:lang w:bidi="en-US"/>
              </w:rPr>
              <w:t>Read closely to construct and analyze meaning, make inferences, evaluate arguments and reasoning, and build knowledge from a variety of increasingly complex informational and literary texts.</w:t>
            </w:r>
          </w:p>
        </w:tc>
      </w:tr>
      <w:tr w:rsidR="00AF7C3D" w:rsidRPr="00D00E74" w14:paraId="33869628" w14:textId="77777777" w:rsidTr="00AC333E">
        <w:tc>
          <w:tcPr>
            <w:tcW w:w="9450" w:type="dxa"/>
            <w:gridSpan w:val="3"/>
            <w:shd w:val="clear" w:color="auto" w:fill="F2F2F2" w:themeFill="background1" w:themeFillShade="F2"/>
          </w:tcPr>
          <w:p w14:paraId="4CF68657" w14:textId="299FB7C6" w:rsidR="00AF7C3D" w:rsidRPr="006E4C2B" w:rsidRDefault="00AF7C3D" w:rsidP="00AF7C3D">
            <w:pPr>
              <w:tabs>
                <w:tab w:val="left" w:pos="1477"/>
              </w:tabs>
              <w:autoSpaceDE w:val="0"/>
              <w:autoSpaceDN w:val="0"/>
              <w:adjustRightInd w:val="0"/>
              <w:ind w:left="107" w:right="22"/>
              <w:contextualSpacing/>
              <w:rPr>
                <w:rFonts w:ascii="Arial" w:eastAsia="Calibri" w:hAnsi="Arial" w:cs="Arial"/>
                <w:b/>
                <w:i/>
              </w:rPr>
            </w:pPr>
            <w:r w:rsidRPr="006E4C2B">
              <w:rPr>
                <w:rFonts w:ascii="Arial" w:hAnsi="Arial" w:cs="Arial"/>
                <w:b/>
                <w:bCs/>
                <w:i/>
              </w:rPr>
              <w:t>A. R</w:t>
            </w:r>
            <w:r w:rsidRPr="006E4C2B">
              <w:rPr>
                <w:rFonts w:ascii="Arial" w:eastAsia="Calibri" w:hAnsi="Arial" w:cs="Arial"/>
                <w:b/>
                <w:i/>
              </w:rPr>
              <w:t>ead increasingly complex texts, independently and proficiently, to carry out academic and real-world tasks.</w:t>
            </w:r>
          </w:p>
        </w:tc>
      </w:tr>
      <w:tr w:rsidR="00C65821" w:rsidRPr="005E22BE" w14:paraId="6966251D" w14:textId="77777777" w:rsidTr="009E6CEC">
        <w:tc>
          <w:tcPr>
            <w:tcW w:w="4680" w:type="dxa"/>
            <w:shd w:val="clear" w:color="auto" w:fill="auto"/>
          </w:tcPr>
          <w:p w14:paraId="33B00B5E" w14:textId="77777777" w:rsidR="00C65821" w:rsidRPr="00B470FC" w:rsidRDefault="00C65821" w:rsidP="00C65821">
            <w:pPr>
              <w:pStyle w:val="Default"/>
              <w:widowControl w:val="0"/>
              <w:ind w:left="107" w:right="12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70F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R1A.3a. Read and comprehend high-interest, simple, or level-adapted informational texts, such as: </w:t>
            </w:r>
          </w:p>
          <w:p w14:paraId="03B0E10E" w14:textId="77777777" w:rsidR="00C65821" w:rsidRPr="00B470FC" w:rsidRDefault="00C65821" w:rsidP="00C65821">
            <w:pPr>
              <w:pStyle w:val="Default"/>
              <w:widowControl w:val="0"/>
              <w:numPr>
                <w:ilvl w:val="0"/>
                <w:numId w:val="33"/>
              </w:numPr>
              <w:ind w:left="270" w:right="120" w:hanging="144"/>
              <w:contextualSpacing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B470F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simple forms or parts of more complex forms </w:t>
            </w:r>
            <w:r w:rsidRPr="00B470FC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(e.g., work orders, library card applications) </w:t>
            </w:r>
          </w:p>
          <w:p w14:paraId="33B689A3" w14:textId="77777777" w:rsidR="00C65821" w:rsidRPr="00B470FC" w:rsidRDefault="00C65821" w:rsidP="00C65821">
            <w:pPr>
              <w:pStyle w:val="Default"/>
              <w:widowControl w:val="0"/>
              <w:numPr>
                <w:ilvl w:val="0"/>
                <w:numId w:val="33"/>
              </w:numPr>
              <w:ind w:left="270" w:right="120" w:hanging="144"/>
              <w:contextualSpacing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B470F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simple tables, graphs, and maps </w:t>
            </w:r>
            <w:r w:rsidRPr="00B470F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(</w:t>
            </w:r>
            <w:r w:rsidRPr="00B470FC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e.g., medicine dosage chart, bill payment due date, hospital location on a neighborhood map</w:t>
            </w:r>
            <w:r w:rsidRPr="00B470F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) </w:t>
            </w:r>
          </w:p>
          <w:p w14:paraId="7CCB0ADA" w14:textId="77777777" w:rsidR="00C65821" w:rsidRPr="00B470FC" w:rsidRDefault="00C65821" w:rsidP="00C65821">
            <w:pPr>
              <w:pStyle w:val="Default"/>
              <w:widowControl w:val="0"/>
              <w:numPr>
                <w:ilvl w:val="0"/>
                <w:numId w:val="33"/>
              </w:numPr>
              <w:ind w:left="270" w:right="120" w:hanging="144"/>
              <w:contextualSpacing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B470F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some simple digital information </w:t>
            </w:r>
            <w:r w:rsidRPr="00B470FC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(e.g., </w:t>
            </w:r>
            <w:r w:rsidRPr="00B470FC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text messages, </w:t>
            </w:r>
            <w:r w:rsidRPr="00B470FC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personal email) </w:t>
            </w:r>
          </w:p>
          <w:p w14:paraId="4D3B4B21" w14:textId="31E819C1" w:rsidR="00C65821" w:rsidRPr="00B470FC" w:rsidRDefault="00C65821" w:rsidP="00C65821">
            <w:pPr>
              <w:pStyle w:val="Default"/>
              <w:widowControl w:val="0"/>
              <w:numPr>
                <w:ilvl w:val="0"/>
                <w:numId w:val="33"/>
              </w:numPr>
              <w:ind w:left="270" w:right="120" w:hanging="144"/>
              <w:contextualSpacing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B470F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simple multistep written directions </w:t>
            </w:r>
            <w:r w:rsidRPr="00B470F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(e.g.,</w:t>
            </w:r>
            <w:r w:rsidRPr="00B470FC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directions in simple GPS system, worksheet instructions</w:t>
            </w:r>
            <w:r w:rsidRPr="00B470F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). 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29525CBA" w14:textId="1EE639E8" w:rsidR="00C65821" w:rsidRDefault="00C65821" w:rsidP="00C65821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8073D5">
              <w:rPr>
                <w:rFonts w:ascii="Arial" w:hAnsi="Arial" w:cs="Arial"/>
              </w:rPr>
              <w:t xml:space="preserve">46, </w:t>
            </w:r>
            <w:r w:rsidR="00AC27D2">
              <w:rPr>
                <w:rFonts w:ascii="Arial" w:hAnsi="Arial" w:cs="Arial"/>
              </w:rPr>
              <w:t>67, 94</w:t>
            </w:r>
            <w:r w:rsidR="00C2205D">
              <w:rPr>
                <w:rFonts w:ascii="Arial" w:hAnsi="Arial" w:cs="Arial"/>
              </w:rPr>
              <w:t>, 142, 188, 190</w:t>
            </w:r>
            <w:r w:rsidR="0037677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</w:p>
          <w:p w14:paraId="76BE1F94" w14:textId="503200B7" w:rsidR="00C65821" w:rsidRPr="00556A21" w:rsidRDefault="00C65821" w:rsidP="00C65821">
            <w:pPr>
              <w:spacing w:after="20"/>
              <w:rPr>
                <w:rFonts w:ascii="Arial" w:hAnsi="Arial" w:cs="Arial"/>
              </w:rPr>
            </w:pPr>
          </w:p>
        </w:tc>
      </w:tr>
      <w:tr w:rsidR="00E25E74" w:rsidRPr="005E22BE" w14:paraId="04661CE4" w14:textId="77777777" w:rsidTr="009E6CEC">
        <w:tc>
          <w:tcPr>
            <w:tcW w:w="4680" w:type="dxa"/>
            <w:shd w:val="clear" w:color="auto" w:fill="auto"/>
          </w:tcPr>
          <w:p w14:paraId="0EAAB9DB" w14:textId="4FBC961B" w:rsidR="00E25E74" w:rsidRPr="00B470FC" w:rsidRDefault="00E25E74" w:rsidP="00E25E74">
            <w:pPr>
              <w:pStyle w:val="Default"/>
              <w:widowControl w:val="0"/>
              <w:ind w:left="107" w:right="120"/>
              <w:contextualSpacing/>
              <w:rPr>
                <w:rStyle w:val="FootnoteReference"/>
                <w:rFonts w:ascii="Arial" w:hAnsi="Arial" w:cs="Arial"/>
                <w:iCs/>
                <w:color w:val="000000" w:themeColor="text1"/>
                <w:sz w:val="20"/>
                <w:szCs w:val="20"/>
                <w:vertAlign w:val="baseline"/>
              </w:rPr>
            </w:pPr>
            <w:r w:rsidRPr="003A687D">
              <w:rPr>
                <w:rFonts w:ascii="Arial" w:hAnsi="Arial" w:cs="Arial"/>
                <w:color w:val="000000" w:themeColor="text1"/>
                <w:sz w:val="20"/>
                <w:szCs w:val="20"/>
              </w:rPr>
              <w:t>R1A.3b. Read and summarize simple narrative, explanatory</w:t>
            </w:r>
            <w:r w:rsidRPr="003A687D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, and literary text </w:t>
            </w:r>
            <w:r w:rsidRPr="003A687D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(e.g., simple poems)</w:t>
            </w:r>
            <w:r w:rsidRPr="003A687D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to interpret meaning, build knowledge, and develop awareness of authors and text types. </w:t>
            </w:r>
          </w:p>
        </w:tc>
        <w:tc>
          <w:tcPr>
            <w:tcW w:w="4770" w:type="dxa"/>
            <w:gridSpan w:val="2"/>
          </w:tcPr>
          <w:p w14:paraId="3EBE882D" w14:textId="77777777" w:rsidR="00E25E74" w:rsidRPr="00A702A2" w:rsidRDefault="00E25E74" w:rsidP="00E25E74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 xml:space="preserve">The opportunity to address this standard exists. For </w:t>
            </w:r>
            <w:r>
              <w:rPr>
                <w:rFonts w:ascii="Arial" w:hAnsi="Arial" w:cs="Arial"/>
              </w:rPr>
              <w:t>examples</w:t>
            </w:r>
            <w:r w:rsidRPr="00A702A2">
              <w:rPr>
                <w:rFonts w:ascii="Arial" w:hAnsi="Arial" w:cs="Arial"/>
              </w:rPr>
              <w:t>, see:</w:t>
            </w:r>
          </w:p>
          <w:p w14:paraId="74B3694D" w14:textId="4FBF2AC1" w:rsidR="00E25E74" w:rsidRPr="00556A21" w:rsidRDefault="00E25E74" w:rsidP="00E25E74">
            <w:pPr>
              <w:tabs>
                <w:tab w:val="left" w:pos="1485"/>
              </w:tabs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C2205D">
              <w:rPr>
                <w:rFonts w:ascii="Arial" w:hAnsi="Arial" w:cs="Arial"/>
              </w:rPr>
              <w:t xml:space="preserve">12, 28, 30, 44, 60-61, 76, 92, 108, 124, 140, 156, 172, 186, 202, 218      </w:t>
            </w:r>
          </w:p>
        </w:tc>
      </w:tr>
      <w:tr w:rsidR="00C65821" w:rsidRPr="005E22BE" w14:paraId="00C4CE24" w14:textId="77777777" w:rsidTr="009E6CEC">
        <w:tc>
          <w:tcPr>
            <w:tcW w:w="4680" w:type="dxa"/>
            <w:shd w:val="clear" w:color="auto" w:fill="auto"/>
          </w:tcPr>
          <w:p w14:paraId="24307E9A" w14:textId="0BFD7226" w:rsidR="00C65821" w:rsidRPr="00D67652" w:rsidRDefault="00C65821" w:rsidP="00C65821">
            <w:pPr>
              <w:pStyle w:val="Default"/>
              <w:widowControl w:val="0"/>
              <w:ind w:left="107" w:right="120"/>
              <w:contextualSpacing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 w:rsidRPr="003A687D">
              <w:rPr>
                <w:rFonts w:ascii="Arial" w:hAnsi="Arial" w:cs="Arial"/>
                <w:color w:val="000000" w:themeColor="text1"/>
                <w:sz w:val="20"/>
                <w:szCs w:val="20"/>
              </w:rPr>
              <w:t>R1A.3c. With support, participate in</w:t>
            </w:r>
            <w:r w:rsidRPr="003A687D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 xml:space="preserve"> short shared </w:t>
            </w:r>
            <w:r w:rsidRPr="003A687D">
              <w:rPr>
                <w:rFonts w:ascii="Arial" w:hAnsi="Arial" w:cs="Arial"/>
                <w:color w:val="000000" w:themeColor="text1"/>
                <w:spacing w:val="-5"/>
                <w:sz w:val="20"/>
                <w:szCs w:val="20"/>
              </w:rPr>
              <w:t>research projects to answer a question.</w:t>
            </w:r>
          </w:p>
        </w:tc>
        <w:tc>
          <w:tcPr>
            <w:tcW w:w="4770" w:type="dxa"/>
            <w:gridSpan w:val="2"/>
          </w:tcPr>
          <w:p w14:paraId="57E640F9" w14:textId="3BDFE67F" w:rsidR="00C65821" w:rsidRDefault="00C65821" w:rsidP="00C65821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BB7DEF">
              <w:rPr>
                <w:rFonts w:ascii="Arial" w:hAnsi="Arial" w:cs="Arial"/>
              </w:rPr>
              <w:t xml:space="preserve">112, </w:t>
            </w:r>
            <w:r w:rsidR="00C2205D">
              <w:rPr>
                <w:rFonts w:ascii="Arial" w:hAnsi="Arial" w:cs="Arial"/>
              </w:rPr>
              <w:t>219</w:t>
            </w:r>
            <w:r w:rsidR="0037677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</w:p>
          <w:p w14:paraId="7375943D" w14:textId="137057D5" w:rsidR="00C65821" w:rsidRPr="009B7867" w:rsidRDefault="00C65821" w:rsidP="00C65821">
            <w:pPr>
              <w:tabs>
                <w:tab w:val="left" w:pos="1485"/>
              </w:tabs>
              <w:rPr>
                <w:rFonts w:ascii="Arial" w:hAnsi="Arial" w:cs="Arial"/>
              </w:rPr>
            </w:pPr>
          </w:p>
        </w:tc>
      </w:tr>
      <w:tr w:rsidR="007F1F88" w:rsidRPr="005E22BE" w14:paraId="21C5908C" w14:textId="77777777" w:rsidTr="00AC333E">
        <w:tc>
          <w:tcPr>
            <w:tcW w:w="9450" w:type="dxa"/>
            <w:gridSpan w:val="3"/>
            <w:shd w:val="clear" w:color="auto" w:fill="F2F2F2" w:themeFill="background1" w:themeFillShade="F2"/>
          </w:tcPr>
          <w:p w14:paraId="2AFF431B" w14:textId="57586BE5" w:rsidR="007F1F88" w:rsidRPr="006E4C2B" w:rsidRDefault="007F1F88" w:rsidP="007F1F88">
            <w:pPr>
              <w:tabs>
                <w:tab w:val="left" w:pos="1477"/>
              </w:tabs>
              <w:autoSpaceDE w:val="0"/>
              <w:autoSpaceDN w:val="0"/>
              <w:adjustRightInd w:val="0"/>
              <w:ind w:left="107" w:right="22"/>
              <w:contextualSpacing/>
              <w:rPr>
                <w:rFonts w:ascii="Arial" w:eastAsia="Calibri" w:hAnsi="Arial" w:cs="Arial"/>
                <w:b/>
                <w:i/>
              </w:rPr>
            </w:pPr>
            <w:r w:rsidRPr="006E4C2B">
              <w:rPr>
                <w:rFonts w:ascii="Arial" w:hAnsi="Arial" w:cs="Arial"/>
                <w:b/>
                <w:bCs/>
                <w:i/>
              </w:rPr>
              <w:t xml:space="preserve">B. </w:t>
            </w:r>
            <w:r w:rsidRPr="006E4C2B">
              <w:rPr>
                <w:rFonts w:ascii="Arial" w:eastAsia="Calibri" w:hAnsi="Arial" w:cs="Arial"/>
                <w:b/>
                <w:i/>
              </w:rPr>
              <w:t>Read fluently to access and interpret meaning.</w:t>
            </w:r>
          </w:p>
        </w:tc>
      </w:tr>
      <w:tr w:rsidR="00DB72A1" w:rsidRPr="005E22BE" w14:paraId="65A7D244" w14:textId="77777777" w:rsidTr="009E6CEC">
        <w:tc>
          <w:tcPr>
            <w:tcW w:w="4680" w:type="dxa"/>
            <w:shd w:val="clear" w:color="auto" w:fill="auto"/>
          </w:tcPr>
          <w:p w14:paraId="3346FDF6" w14:textId="34F31A8F" w:rsidR="00DB72A1" w:rsidRPr="00B470FC" w:rsidRDefault="00DB72A1" w:rsidP="00DB72A1">
            <w:pPr>
              <w:pStyle w:val="TableParagraph"/>
              <w:ind w:left="107" w:right="12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687D">
              <w:rPr>
                <w:rFonts w:ascii="Arial" w:hAnsi="Arial" w:cs="Arial"/>
                <w:color w:val="000000" w:themeColor="text1"/>
                <w:sz w:val="20"/>
                <w:szCs w:val="20"/>
              </w:rPr>
              <w:t>R1B.3a. Identify the main purpose of a text, including what the author wants to answer, explain, or describe.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05D4D4B" w14:textId="2B20938C" w:rsidR="00DB72A1" w:rsidRPr="00A702A2" w:rsidRDefault="00DB72A1" w:rsidP="00DB72A1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 xml:space="preserve">The opportunity to address this standard exists. For </w:t>
            </w:r>
            <w:r w:rsidR="008D0E46">
              <w:rPr>
                <w:rFonts w:ascii="Arial" w:hAnsi="Arial" w:cs="Arial"/>
              </w:rPr>
              <w:t>examples</w:t>
            </w:r>
            <w:r w:rsidRPr="00A702A2">
              <w:rPr>
                <w:rFonts w:ascii="Arial" w:hAnsi="Arial" w:cs="Arial"/>
              </w:rPr>
              <w:t>, see:</w:t>
            </w:r>
          </w:p>
          <w:p w14:paraId="45899B90" w14:textId="4C979FFE" w:rsidR="00DB72A1" w:rsidRPr="001267A6" w:rsidRDefault="00C65821" w:rsidP="00DB72A1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AC27D2">
              <w:rPr>
                <w:rFonts w:ascii="Arial" w:hAnsi="Arial" w:cs="Arial"/>
              </w:rPr>
              <w:t>12, 28, 30, 44, 60-61, 76, 92, 108</w:t>
            </w:r>
            <w:r w:rsidR="00C2205D">
              <w:rPr>
                <w:rFonts w:ascii="Arial" w:hAnsi="Arial" w:cs="Arial"/>
              </w:rPr>
              <w:t>, 124, 140, 156, 172, 186, 202, 218</w:t>
            </w:r>
            <w:r w:rsidR="0037677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="00DB72A1">
              <w:rPr>
                <w:rFonts w:ascii="Arial" w:hAnsi="Arial" w:cs="Arial"/>
              </w:rPr>
              <w:t xml:space="preserve">  </w:t>
            </w:r>
          </w:p>
        </w:tc>
      </w:tr>
      <w:tr w:rsidR="00AC27D2" w:rsidRPr="005E22BE" w14:paraId="70F413B7" w14:textId="77777777" w:rsidTr="009E6CEC">
        <w:tc>
          <w:tcPr>
            <w:tcW w:w="4680" w:type="dxa"/>
            <w:shd w:val="clear" w:color="auto" w:fill="auto"/>
          </w:tcPr>
          <w:p w14:paraId="723A5810" w14:textId="1C6F39A8" w:rsidR="00AC27D2" w:rsidRPr="00B470FC" w:rsidRDefault="00AC27D2" w:rsidP="00AC27D2">
            <w:pPr>
              <w:pStyle w:val="ListParagraph"/>
              <w:widowControl w:val="0"/>
              <w:ind w:left="107" w:right="120"/>
              <w:rPr>
                <w:rStyle w:val="FootnoteReference"/>
                <w:rFonts w:ascii="Arial" w:hAnsi="Arial" w:cs="Arial"/>
                <w:color w:val="000000" w:themeColor="text1"/>
                <w:sz w:val="20"/>
                <w:szCs w:val="20"/>
                <w:vertAlign w:val="baseline"/>
              </w:rPr>
            </w:pPr>
            <w:r w:rsidRPr="003A687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R1B.3b. Ask and </w:t>
            </w:r>
            <w:r w:rsidRPr="003A687D">
              <w:rPr>
                <w:rFonts w:ascii="Arial" w:hAnsi="Arial" w:cs="Arial"/>
                <w:sz w:val="20"/>
                <w:szCs w:val="20"/>
              </w:rPr>
              <w:t xml:space="preserve">answer five </w:t>
            </w:r>
            <w:r w:rsidRPr="003A687D">
              <w:rPr>
                <w:rFonts w:ascii="Arial" w:hAnsi="Arial" w:cs="Arial"/>
                <w:i/>
                <w:sz w:val="20"/>
                <w:szCs w:val="20"/>
              </w:rPr>
              <w:t>W</w:t>
            </w:r>
            <w:r w:rsidRPr="003A687D">
              <w:rPr>
                <w:rFonts w:ascii="Arial" w:hAnsi="Arial" w:cs="Arial"/>
                <w:sz w:val="20"/>
                <w:szCs w:val="20"/>
              </w:rPr>
              <w:t xml:space="preserve"> questions </w:t>
            </w:r>
            <w:r w:rsidRPr="003A687D">
              <w:rPr>
                <w:rFonts w:ascii="Arial" w:hAnsi="Arial" w:cs="Arial"/>
                <w:color w:val="000000" w:themeColor="text1"/>
                <w:sz w:val="20"/>
                <w:szCs w:val="20"/>
              </w:rPr>
              <w:t>about the topic, stated main idea, and key details in a text.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3D21CE87" w14:textId="3B73C333" w:rsidR="00AC27D2" w:rsidRDefault="00AC27D2" w:rsidP="00AC27D2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28, 45, 60-61, 77, 92</w:t>
            </w:r>
            <w:r w:rsidR="00C2205D">
              <w:rPr>
                <w:rFonts w:ascii="Arial" w:hAnsi="Arial" w:cs="Arial"/>
              </w:rPr>
              <w:t>, 108, 125, 141, 156, 172, 186, 202, 219</w:t>
            </w:r>
            <w:r>
              <w:rPr>
                <w:rFonts w:ascii="Arial" w:hAnsi="Arial" w:cs="Arial"/>
              </w:rPr>
              <w:t xml:space="preserve">   </w:t>
            </w:r>
          </w:p>
          <w:p w14:paraId="43514417" w14:textId="7E4FC4E0" w:rsidR="00AC27D2" w:rsidRPr="00237416" w:rsidRDefault="00AC27D2" w:rsidP="00AC27D2">
            <w:pPr>
              <w:spacing w:after="20"/>
              <w:rPr>
                <w:rFonts w:ascii="Arial" w:hAnsi="Arial" w:cs="Arial"/>
              </w:rPr>
            </w:pPr>
          </w:p>
        </w:tc>
      </w:tr>
      <w:tr w:rsidR="00C65821" w:rsidRPr="005E22BE" w14:paraId="3FDD6DFE" w14:textId="77777777" w:rsidTr="009E6CEC">
        <w:tc>
          <w:tcPr>
            <w:tcW w:w="4680" w:type="dxa"/>
            <w:shd w:val="clear" w:color="auto" w:fill="auto"/>
          </w:tcPr>
          <w:p w14:paraId="5EA53569" w14:textId="4773DCA5" w:rsidR="00C65821" w:rsidRPr="00A03B96" w:rsidRDefault="00C65821" w:rsidP="00C65821">
            <w:pPr>
              <w:pStyle w:val="ListParagraph"/>
              <w:widowControl w:val="0"/>
              <w:ind w:left="107" w:right="120"/>
              <w:rPr>
                <w:rStyle w:val="FootnoteReference"/>
                <w:rFonts w:ascii="Arial" w:hAnsi="Arial" w:cs="Arial"/>
                <w:i/>
                <w:iCs/>
                <w:color w:val="000000" w:themeColor="text1"/>
                <w:sz w:val="20"/>
                <w:szCs w:val="20"/>
                <w:vertAlign w:val="baseline"/>
              </w:rPr>
            </w:pPr>
            <w:r w:rsidRPr="003A687D">
              <w:rPr>
                <w:rFonts w:ascii="Arial" w:hAnsi="Arial" w:cs="Arial"/>
                <w:color w:val="000000" w:themeColor="text1"/>
                <w:sz w:val="20"/>
                <w:szCs w:val="20"/>
              </w:rPr>
              <w:t>R1B.3c. Distinguish what a text says explicitly from inferences</w:t>
            </w:r>
            <w:r w:rsidRPr="003A687D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02FEE693" w14:textId="03A8E118" w:rsidR="00C65821" w:rsidRPr="00990AE2" w:rsidRDefault="00C65821" w:rsidP="00C65821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C65821" w:rsidRPr="005E22BE" w14:paraId="01EB2393" w14:textId="77777777" w:rsidTr="009E6CEC">
        <w:tc>
          <w:tcPr>
            <w:tcW w:w="4680" w:type="dxa"/>
            <w:shd w:val="clear" w:color="auto" w:fill="auto"/>
          </w:tcPr>
          <w:p w14:paraId="2CD18FB1" w14:textId="66A23D8E" w:rsidR="00C65821" w:rsidRPr="00A03B96" w:rsidRDefault="00C65821" w:rsidP="00C65821">
            <w:pPr>
              <w:pStyle w:val="ListParagraph"/>
              <w:widowControl w:val="0"/>
              <w:ind w:left="107" w:right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687D">
              <w:rPr>
                <w:rFonts w:ascii="Arial" w:hAnsi="Arial" w:cs="Arial"/>
                <w:color w:val="000000" w:themeColor="text1"/>
                <w:sz w:val="20"/>
                <w:szCs w:val="20"/>
              </w:rPr>
              <w:t>R1B.3d. Distinguish an author’s point of view from one’s own.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E824F77" w14:textId="477C3AA8" w:rsidR="00C65821" w:rsidRPr="009623FF" w:rsidRDefault="00C65821" w:rsidP="00C65821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094A81" w:rsidRPr="005E22BE" w14:paraId="46E8EEDC" w14:textId="77777777" w:rsidTr="009E6CEC">
        <w:tc>
          <w:tcPr>
            <w:tcW w:w="4680" w:type="dxa"/>
            <w:shd w:val="clear" w:color="auto" w:fill="auto"/>
          </w:tcPr>
          <w:p w14:paraId="34C0813D" w14:textId="732C4E01" w:rsidR="00094A81" w:rsidRPr="00D67652" w:rsidRDefault="00094A81" w:rsidP="00094A81">
            <w:pPr>
              <w:pStyle w:val="ListParagraph"/>
              <w:widowControl w:val="0"/>
              <w:ind w:left="107" w:right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687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R1B.3e. Compare and contrast the most important points and key details presented in two texts on the same topic. 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71DB4B9" w14:textId="78863EDA" w:rsidR="00094A81" w:rsidRDefault="00094A81" w:rsidP="00094A81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48   </w:t>
            </w:r>
          </w:p>
          <w:p w14:paraId="582ADBE6" w14:textId="02B439E5" w:rsidR="00094A81" w:rsidRPr="00694338" w:rsidRDefault="00094A81" w:rsidP="00094A81">
            <w:pPr>
              <w:spacing w:after="20"/>
              <w:rPr>
                <w:rFonts w:ascii="Arial" w:hAnsi="Arial" w:cs="Arial"/>
              </w:rPr>
            </w:pPr>
          </w:p>
        </w:tc>
      </w:tr>
      <w:tr w:rsidR="00AC27D2" w:rsidRPr="005E22BE" w14:paraId="60AD4B3D" w14:textId="77777777" w:rsidTr="009E6CEC">
        <w:tc>
          <w:tcPr>
            <w:tcW w:w="4680" w:type="dxa"/>
            <w:shd w:val="clear" w:color="auto" w:fill="auto"/>
          </w:tcPr>
          <w:p w14:paraId="74EECC62" w14:textId="52A789F9" w:rsidR="00AC27D2" w:rsidRPr="00A03B96" w:rsidRDefault="00AC27D2" w:rsidP="00AC27D2">
            <w:pPr>
              <w:pStyle w:val="Default"/>
              <w:widowControl w:val="0"/>
              <w:ind w:left="107" w:right="12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687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R1B.3f. Read aloud simple paragraphs with, on successive readings, </w:t>
            </w:r>
            <w:proofErr w:type="gramStart"/>
            <w:r w:rsidRPr="003A687D">
              <w:rPr>
                <w:rFonts w:ascii="Arial" w:hAnsi="Arial" w:cs="Arial"/>
                <w:color w:val="000000" w:themeColor="text1"/>
                <w:sz w:val="20"/>
                <w:szCs w:val="20"/>
              </w:rPr>
              <w:t>sufficient</w:t>
            </w:r>
            <w:proofErr w:type="gramEnd"/>
            <w:r w:rsidRPr="003A687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accuracy and appropriate intonation.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ED290A0" w14:textId="329B80F0" w:rsidR="00AC27D2" w:rsidRDefault="00AC27D2" w:rsidP="00AC27D2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CB4742">
              <w:rPr>
                <w:rFonts w:ascii="Arial" w:hAnsi="Arial" w:cs="Arial"/>
              </w:rPr>
              <w:t>175</w:t>
            </w:r>
            <w:r w:rsidR="00A375BF">
              <w:rPr>
                <w:rFonts w:ascii="Arial" w:hAnsi="Arial" w:cs="Arial"/>
              </w:rPr>
              <w:t>, 189, 205</w:t>
            </w:r>
            <w:r>
              <w:rPr>
                <w:rFonts w:ascii="Arial" w:hAnsi="Arial" w:cs="Arial"/>
              </w:rPr>
              <w:t xml:space="preserve">   </w:t>
            </w:r>
          </w:p>
          <w:p w14:paraId="0823CE48" w14:textId="051E01D8" w:rsidR="00AC27D2" w:rsidRPr="00A702A2" w:rsidRDefault="00AC27D2" w:rsidP="00AC27D2">
            <w:pPr>
              <w:spacing w:after="20"/>
              <w:rPr>
                <w:rFonts w:ascii="Arial" w:hAnsi="Arial" w:cs="Arial"/>
              </w:rPr>
            </w:pPr>
          </w:p>
        </w:tc>
      </w:tr>
      <w:tr w:rsidR="00C65821" w:rsidRPr="005E22BE" w14:paraId="261611F9" w14:textId="77777777" w:rsidTr="009E6CEC">
        <w:tc>
          <w:tcPr>
            <w:tcW w:w="4680" w:type="dxa"/>
            <w:shd w:val="clear" w:color="auto" w:fill="auto"/>
          </w:tcPr>
          <w:p w14:paraId="59606A7F" w14:textId="3E73234B" w:rsidR="00C65821" w:rsidRPr="003A687D" w:rsidRDefault="00C65821" w:rsidP="00C65821">
            <w:pPr>
              <w:pStyle w:val="ListParagraph"/>
              <w:widowControl w:val="0"/>
              <w:ind w:left="107" w:right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687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R1B.3g. Identify the setting, </w:t>
            </w:r>
            <w:r w:rsidRPr="003A687D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the main character’s dilemma, and major events in a narrative.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62E27E59" w14:textId="328DF5B6" w:rsidR="00C65821" w:rsidRPr="00A702A2" w:rsidRDefault="00C65821" w:rsidP="00C65821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DB72A1" w:rsidRPr="005E22BE" w14:paraId="78936931" w14:textId="77777777" w:rsidTr="00AC333E">
        <w:tc>
          <w:tcPr>
            <w:tcW w:w="9450" w:type="dxa"/>
            <w:gridSpan w:val="3"/>
            <w:shd w:val="clear" w:color="auto" w:fill="F2F2F2" w:themeFill="background1" w:themeFillShade="F2"/>
          </w:tcPr>
          <w:p w14:paraId="7D7C605F" w14:textId="51174251" w:rsidR="00DB72A1" w:rsidRPr="006E4C2B" w:rsidRDefault="00DB72A1" w:rsidP="00DB72A1">
            <w:pPr>
              <w:tabs>
                <w:tab w:val="left" w:pos="1477"/>
              </w:tabs>
              <w:ind w:left="107" w:right="22"/>
              <w:contextualSpacing/>
              <w:rPr>
                <w:rFonts w:ascii="Arial" w:eastAsia="Calibri" w:hAnsi="Arial" w:cs="Arial"/>
                <w:b/>
                <w:i/>
              </w:rPr>
            </w:pPr>
            <w:r w:rsidRPr="006E4C2B">
              <w:rPr>
                <w:rFonts w:ascii="Arial" w:eastAsia="Calibri" w:hAnsi="Arial" w:cs="Arial"/>
                <w:b/>
                <w:i/>
              </w:rPr>
              <w:t>C. Analyze written arguments.</w:t>
            </w:r>
          </w:p>
        </w:tc>
      </w:tr>
      <w:tr w:rsidR="00AC27D2" w:rsidRPr="005E22BE" w14:paraId="0710B0D4" w14:textId="77777777" w:rsidTr="009E6CEC">
        <w:tc>
          <w:tcPr>
            <w:tcW w:w="4680" w:type="dxa"/>
            <w:shd w:val="clear" w:color="auto" w:fill="auto"/>
          </w:tcPr>
          <w:p w14:paraId="4A37628E" w14:textId="34AC57FA" w:rsidR="00AC27D2" w:rsidRPr="00D67652" w:rsidRDefault="00AC27D2" w:rsidP="00AC27D2">
            <w:pPr>
              <w:pStyle w:val="TableParagraph"/>
              <w:ind w:left="107" w:right="12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687D">
              <w:rPr>
                <w:rFonts w:ascii="Arial" w:hAnsi="Arial" w:cs="Arial"/>
                <w:color w:val="000000" w:themeColor="text1"/>
                <w:sz w:val="20"/>
                <w:szCs w:val="20"/>
              </w:rPr>
              <w:t>R1C.3a. Identify the main argument and one or two reasons an author</w:t>
            </w:r>
            <w:r w:rsidRPr="003A687D">
              <w:rPr>
                <w:rFonts w:ascii="Arial" w:hAnsi="Arial" w:cs="Arial"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3A687D">
              <w:rPr>
                <w:rFonts w:ascii="Arial" w:hAnsi="Arial" w:cs="Arial"/>
                <w:color w:val="000000" w:themeColor="text1"/>
                <w:sz w:val="20"/>
                <w:szCs w:val="20"/>
              </w:rPr>
              <w:t>gives to support a claim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E8E41BD" w14:textId="6493354E" w:rsidR="00AC27D2" w:rsidRDefault="00AC27D2" w:rsidP="00AC27D2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61</w:t>
            </w:r>
            <w:r w:rsidR="00C2205D">
              <w:rPr>
                <w:rFonts w:ascii="Arial" w:hAnsi="Arial" w:cs="Arial"/>
              </w:rPr>
              <w:t>, 187</w:t>
            </w:r>
            <w:r>
              <w:rPr>
                <w:rFonts w:ascii="Arial" w:hAnsi="Arial" w:cs="Arial"/>
              </w:rPr>
              <w:t xml:space="preserve">   </w:t>
            </w:r>
          </w:p>
          <w:p w14:paraId="49CCAED6" w14:textId="4A05760A" w:rsidR="00AC27D2" w:rsidRPr="00BB094E" w:rsidRDefault="00AC27D2" w:rsidP="00AC27D2">
            <w:pPr>
              <w:spacing w:after="20"/>
              <w:rPr>
                <w:rFonts w:ascii="Arial" w:hAnsi="Arial" w:cs="Arial"/>
              </w:rPr>
            </w:pPr>
          </w:p>
        </w:tc>
      </w:tr>
      <w:tr w:rsidR="00DB72A1" w:rsidRPr="005E22BE" w14:paraId="68545EED" w14:textId="77777777" w:rsidTr="009E6CEC">
        <w:tc>
          <w:tcPr>
            <w:tcW w:w="4680" w:type="dxa"/>
            <w:shd w:val="clear" w:color="auto" w:fill="auto"/>
          </w:tcPr>
          <w:p w14:paraId="2D096677" w14:textId="3303673A" w:rsidR="00DB72A1" w:rsidRPr="00A03B96" w:rsidRDefault="00DB72A1" w:rsidP="00DB72A1">
            <w:pPr>
              <w:pStyle w:val="TableParagraph"/>
              <w:ind w:left="107" w:right="12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687D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R1C.3b. Ask questions that challenge claims in a text. 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CACB2CE" w14:textId="38320E04" w:rsidR="00DB72A1" w:rsidRPr="009623FF" w:rsidRDefault="00DB72A1" w:rsidP="00DB72A1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 xml:space="preserve">This standard is not directly addressed in this </w:t>
            </w:r>
            <w:r w:rsidR="008D0E46">
              <w:rPr>
                <w:rFonts w:ascii="Arial" w:hAnsi="Arial" w:cs="Arial"/>
              </w:rPr>
              <w:t xml:space="preserve">edition of </w:t>
            </w:r>
            <w:r>
              <w:rPr>
                <w:rFonts w:ascii="Arial" w:hAnsi="Arial" w:cs="Arial"/>
                <w:i/>
              </w:rPr>
              <w:t>Stand Out.</w:t>
            </w:r>
          </w:p>
        </w:tc>
      </w:tr>
      <w:tr w:rsidR="00DB72A1" w:rsidRPr="005E22BE" w14:paraId="2F1CCBF1" w14:textId="77777777" w:rsidTr="00AC333E">
        <w:tc>
          <w:tcPr>
            <w:tcW w:w="9450" w:type="dxa"/>
            <w:gridSpan w:val="3"/>
            <w:shd w:val="clear" w:color="auto" w:fill="D9D9D9" w:themeFill="background1" w:themeFillShade="D9"/>
          </w:tcPr>
          <w:p w14:paraId="4274D7B2" w14:textId="3CB465F2" w:rsidR="00DB72A1" w:rsidRPr="006E4C2B" w:rsidRDefault="00DB72A1" w:rsidP="00DB72A1">
            <w:pPr>
              <w:tabs>
                <w:tab w:val="left" w:pos="1477"/>
              </w:tabs>
              <w:spacing w:after="20"/>
              <w:ind w:left="107"/>
              <w:rPr>
                <w:rFonts w:ascii="Arial" w:hAnsi="Arial" w:cs="Arial"/>
              </w:rPr>
            </w:pPr>
            <w:r w:rsidRPr="006E4C2B">
              <w:rPr>
                <w:rFonts w:ascii="Arial" w:hAnsi="Arial" w:cs="Arial"/>
                <w:b/>
                <w:lang w:val="en-GB"/>
              </w:rPr>
              <w:t xml:space="preserve">Standard Two (Organization and Style) - </w:t>
            </w:r>
            <w:r w:rsidRPr="006E4C2B">
              <w:rPr>
                <w:rFonts w:ascii="Arial" w:eastAsia="Calibri" w:hAnsi="Arial" w:cs="Arial"/>
                <w:color w:val="000000"/>
              </w:rPr>
              <w:t>Analyze the organization of texts, including how specific parts contribute to the whole, how ideas develop and connect, and how author purpose or genre shapes the text structure and style.</w:t>
            </w:r>
          </w:p>
        </w:tc>
      </w:tr>
      <w:tr w:rsidR="00DB72A1" w:rsidRPr="005E22BE" w14:paraId="718D1874" w14:textId="77777777" w:rsidTr="00AC333E">
        <w:tc>
          <w:tcPr>
            <w:tcW w:w="9450" w:type="dxa"/>
            <w:gridSpan w:val="3"/>
            <w:shd w:val="clear" w:color="auto" w:fill="F2F2F2" w:themeFill="background1" w:themeFillShade="F2"/>
          </w:tcPr>
          <w:p w14:paraId="74DECDF0" w14:textId="551FAA9B" w:rsidR="00DB72A1" w:rsidRPr="006E4C2B" w:rsidRDefault="00DB72A1" w:rsidP="00DB72A1">
            <w:pPr>
              <w:tabs>
                <w:tab w:val="left" w:pos="1477"/>
              </w:tabs>
              <w:autoSpaceDE w:val="0"/>
              <w:autoSpaceDN w:val="0"/>
              <w:adjustRightInd w:val="0"/>
              <w:ind w:left="107" w:right="70"/>
              <w:contextualSpacing/>
              <w:rPr>
                <w:rFonts w:ascii="Arial" w:hAnsi="Arial" w:cs="Arial"/>
                <w:b/>
                <w:bCs/>
                <w:i/>
              </w:rPr>
            </w:pPr>
            <w:r w:rsidRPr="006E4C2B">
              <w:rPr>
                <w:rFonts w:ascii="Arial" w:hAnsi="Arial" w:cs="Arial"/>
                <w:b/>
                <w:bCs/>
                <w:i/>
              </w:rPr>
              <w:t>A. Understand text structure and development.</w:t>
            </w:r>
          </w:p>
        </w:tc>
      </w:tr>
      <w:tr w:rsidR="00AC27D2" w:rsidRPr="005E22BE" w14:paraId="2C58CBD2" w14:textId="77777777" w:rsidTr="009E6CEC">
        <w:tc>
          <w:tcPr>
            <w:tcW w:w="4680" w:type="dxa"/>
            <w:shd w:val="clear" w:color="auto" w:fill="auto"/>
          </w:tcPr>
          <w:p w14:paraId="4CF01D90" w14:textId="18808D9D" w:rsidR="00AC27D2" w:rsidRPr="00A03B96" w:rsidRDefault="00AC27D2" w:rsidP="00AC27D2">
            <w:pPr>
              <w:ind w:left="90" w:right="75"/>
              <w:contextualSpacing/>
              <w:rPr>
                <w:rFonts w:ascii="Arial" w:eastAsia="Calibri" w:hAnsi="Arial" w:cs="Arial"/>
                <w:color w:val="000000"/>
              </w:rPr>
            </w:pPr>
            <w:r w:rsidRPr="003A687D">
              <w:rPr>
                <w:rFonts w:ascii="Arial" w:eastAsia="Calibri" w:hAnsi="Arial" w:cs="Arial"/>
                <w:color w:val="000000"/>
              </w:rPr>
              <w:t xml:space="preserve">R2A.3a. Use basic features of English text </w:t>
            </w:r>
            <w:r w:rsidRPr="003A687D">
              <w:rPr>
                <w:rFonts w:ascii="Arial" w:eastAsia="Calibri" w:hAnsi="Arial" w:cs="Arial"/>
                <w:i/>
                <w:color w:val="000000"/>
              </w:rPr>
              <w:t>(e.g., titles, numbered lists, captions, headings)</w:t>
            </w:r>
            <w:r w:rsidRPr="003A687D">
              <w:rPr>
                <w:rFonts w:ascii="Arial" w:eastAsia="Calibri" w:hAnsi="Arial" w:cs="Arial"/>
                <w:color w:val="000000"/>
              </w:rPr>
              <w:t xml:space="preserve"> to locate key facts or information in a text.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33B9FA35" w14:textId="54DC9FF0" w:rsidR="00AC27D2" w:rsidRDefault="00AC27D2" w:rsidP="00AC27D2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1C51DC">
              <w:rPr>
                <w:rFonts w:ascii="Arial" w:hAnsi="Arial" w:cs="Arial"/>
              </w:rPr>
              <w:t xml:space="preserve">28, 48, </w:t>
            </w:r>
            <w:r w:rsidR="00C2205D">
              <w:rPr>
                <w:rFonts w:ascii="Arial" w:hAnsi="Arial" w:cs="Arial"/>
              </w:rPr>
              <w:t>124, 156, 172, 186, 202, 218</w:t>
            </w:r>
            <w:r>
              <w:rPr>
                <w:rFonts w:ascii="Arial" w:hAnsi="Arial" w:cs="Arial"/>
              </w:rPr>
              <w:t xml:space="preserve">   </w:t>
            </w:r>
          </w:p>
          <w:p w14:paraId="32AB0E3B" w14:textId="4CDC2209" w:rsidR="00AC27D2" w:rsidRPr="00BB094E" w:rsidRDefault="00AC27D2" w:rsidP="00AC27D2">
            <w:pPr>
              <w:spacing w:after="20"/>
              <w:rPr>
                <w:rFonts w:ascii="Arial" w:hAnsi="Arial" w:cs="Arial"/>
              </w:rPr>
            </w:pPr>
          </w:p>
        </w:tc>
      </w:tr>
      <w:tr w:rsidR="00AC27D2" w:rsidRPr="005E22BE" w14:paraId="0FDBCEBE" w14:textId="77777777" w:rsidTr="009E6CEC">
        <w:tc>
          <w:tcPr>
            <w:tcW w:w="4680" w:type="dxa"/>
            <w:shd w:val="clear" w:color="auto" w:fill="auto"/>
          </w:tcPr>
          <w:p w14:paraId="237A003A" w14:textId="7734F5EC" w:rsidR="00AC27D2" w:rsidRPr="00D67652" w:rsidRDefault="00AC27D2" w:rsidP="00AC27D2">
            <w:pPr>
              <w:ind w:left="90" w:right="75"/>
              <w:contextualSpacing/>
              <w:rPr>
                <w:rFonts w:ascii="Arial" w:hAnsi="Arial" w:cs="Arial"/>
                <w:bCs/>
                <w:color w:val="000000"/>
              </w:rPr>
            </w:pPr>
            <w:r w:rsidRPr="003A687D">
              <w:rPr>
                <w:rFonts w:ascii="Arial" w:eastAsia="Calibri" w:hAnsi="Arial" w:cs="Arial"/>
                <w:color w:val="000000"/>
              </w:rPr>
              <w:t>R2A.3</w:t>
            </w:r>
            <w:r w:rsidRPr="003A687D">
              <w:rPr>
                <w:rFonts w:ascii="Arial" w:hAnsi="Arial" w:cs="Arial"/>
                <w:bCs/>
                <w:color w:val="000000"/>
              </w:rPr>
              <w:t xml:space="preserve">b. Identify the logical organization of ideas in a text. 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00C0983A" w14:textId="277CEB9B" w:rsidR="00AC27D2" w:rsidRDefault="00AC27D2" w:rsidP="00AC27D2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1C51DC">
              <w:rPr>
                <w:rFonts w:ascii="Arial" w:hAnsi="Arial" w:cs="Arial"/>
              </w:rPr>
              <w:t xml:space="preserve">48, 76, </w:t>
            </w:r>
            <w:r w:rsidR="00C2205D">
              <w:rPr>
                <w:rFonts w:ascii="Arial" w:hAnsi="Arial" w:cs="Arial"/>
              </w:rPr>
              <w:t>125, 172</w:t>
            </w:r>
            <w:r>
              <w:rPr>
                <w:rFonts w:ascii="Arial" w:hAnsi="Arial" w:cs="Arial"/>
              </w:rPr>
              <w:t xml:space="preserve">   </w:t>
            </w:r>
          </w:p>
          <w:p w14:paraId="1A678165" w14:textId="46A81DC0" w:rsidR="00AC27D2" w:rsidRPr="00EF6D78" w:rsidRDefault="00AC27D2" w:rsidP="00AC27D2">
            <w:pPr>
              <w:spacing w:after="20"/>
              <w:rPr>
                <w:rFonts w:ascii="Arial" w:hAnsi="Arial" w:cs="Arial"/>
              </w:rPr>
            </w:pPr>
          </w:p>
        </w:tc>
      </w:tr>
      <w:tr w:rsidR="00AC27D2" w:rsidRPr="005E22BE" w14:paraId="1B61CA13" w14:textId="77777777" w:rsidTr="009E6CEC">
        <w:tc>
          <w:tcPr>
            <w:tcW w:w="4680" w:type="dxa"/>
            <w:shd w:val="clear" w:color="auto" w:fill="auto"/>
          </w:tcPr>
          <w:p w14:paraId="3786591A" w14:textId="3D36CC75" w:rsidR="00AC27D2" w:rsidRPr="00D67652" w:rsidRDefault="00AC27D2" w:rsidP="00AC27D2">
            <w:pPr>
              <w:ind w:left="107" w:right="116"/>
              <w:contextualSpacing/>
              <w:rPr>
                <w:rFonts w:ascii="Arial" w:eastAsia="Calibri" w:hAnsi="Arial" w:cs="Arial"/>
                <w:color w:val="000000"/>
              </w:rPr>
            </w:pPr>
            <w:r w:rsidRPr="003A687D">
              <w:rPr>
                <w:rFonts w:ascii="Arial" w:eastAsia="Calibri" w:hAnsi="Arial" w:cs="Arial"/>
                <w:color w:val="000000"/>
              </w:rPr>
              <w:t>R2A.3c. Describe the connection between two individuals, events, ideas, or pieces of information in a text.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E11B9D3" w14:textId="2F8CB927" w:rsidR="00AC27D2" w:rsidRDefault="00AC27D2" w:rsidP="00AC27D2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C2205D">
              <w:rPr>
                <w:rFonts w:ascii="Arial" w:hAnsi="Arial" w:cs="Arial"/>
              </w:rPr>
              <w:t>125</w:t>
            </w:r>
            <w:r>
              <w:rPr>
                <w:rFonts w:ascii="Arial" w:hAnsi="Arial" w:cs="Arial"/>
              </w:rPr>
              <w:t xml:space="preserve">   </w:t>
            </w:r>
          </w:p>
          <w:p w14:paraId="3815120A" w14:textId="779C9BCB" w:rsidR="00AC27D2" w:rsidRPr="00A30C8A" w:rsidRDefault="00AC27D2" w:rsidP="00AC27D2">
            <w:pPr>
              <w:spacing w:after="20"/>
              <w:rPr>
                <w:rFonts w:ascii="Arial" w:hAnsi="Arial" w:cs="Arial"/>
                <w:b/>
              </w:rPr>
            </w:pPr>
          </w:p>
        </w:tc>
      </w:tr>
      <w:tr w:rsidR="00DB72A1" w:rsidRPr="005E22BE" w14:paraId="4C1ECC83" w14:textId="77777777" w:rsidTr="00AC333E">
        <w:tc>
          <w:tcPr>
            <w:tcW w:w="9450" w:type="dxa"/>
            <w:gridSpan w:val="3"/>
            <w:shd w:val="clear" w:color="auto" w:fill="F2F2F2" w:themeFill="background1" w:themeFillShade="F2"/>
          </w:tcPr>
          <w:p w14:paraId="34195D58" w14:textId="673C4A3E" w:rsidR="00DB72A1" w:rsidRPr="00D67652" w:rsidRDefault="00DB72A1" w:rsidP="00DB72A1">
            <w:pPr>
              <w:pStyle w:val="ListParagraph"/>
              <w:widowControl w:val="0"/>
              <w:ind w:left="107" w:right="116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6644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B. Recognize style and register.</w:t>
            </w:r>
          </w:p>
        </w:tc>
      </w:tr>
      <w:tr w:rsidR="00C65821" w:rsidRPr="005E22BE" w14:paraId="0ED93C5E" w14:textId="77777777" w:rsidTr="009E6CEC">
        <w:tc>
          <w:tcPr>
            <w:tcW w:w="4680" w:type="dxa"/>
            <w:shd w:val="clear" w:color="auto" w:fill="auto"/>
          </w:tcPr>
          <w:p w14:paraId="470BC09C" w14:textId="44CE72A2" w:rsidR="00C65821" w:rsidRPr="00D67652" w:rsidRDefault="00C65821" w:rsidP="00C65821">
            <w:pPr>
              <w:ind w:left="107" w:right="116"/>
              <w:contextualSpacing/>
              <w:rPr>
                <w:rFonts w:ascii="Arial" w:eastAsia="Calibri" w:hAnsi="Arial" w:cs="Arial"/>
                <w:color w:val="000000"/>
              </w:rPr>
            </w:pPr>
            <w:r w:rsidRPr="003A687D">
              <w:rPr>
                <w:rFonts w:ascii="Arial" w:hAnsi="Arial" w:cs="Arial"/>
                <w:color w:val="000000" w:themeColor="text1"/>
              </w:rPr>
              <w:t>R2B.3</w:t>
            </w:r>
            <w:r w:rsidRPr="003A687D">
              <w:rPr>
                <w:rFonts w:ascii="Arial" w:hAnsi="Arial" w:cs="Arial"/>
                <w:color w:val="000000" w:themeColor="text1"/>
                <w:spacing w:val="-4"/>
              </w:rPr>
              <w:t xml:space="preserve">a. Demonstrate awareness </w:t>
            </w:r>
            <w:r w:rsidRPr="003A687D">
              <w:rPr>
                <w:rFonts w:ascii="Arial" w:hAnsi="Arial" w:cs="Arial"/>
                <w:color w:val="000000" w:themeColor="text1"/>
                <w:spacing w:val="-6"/>
              </w:rPr>
              <w:t xml:space="preserve">of </w:t>
            </w:r>
            <w:r w:rsidRPr="003A687D">
              <w:rPr>
                <w:rFonts w:ascii="Arial" w:hAnsi="Arial" w:cs="Arial"/>
                <w:color w:val="000000" w:themeColor="text1"/>
                <w:spacing w:val="-4"/>
              </w:rPr>
              <w:t xml:space="preserve">differences </w:t>
            </w:r>
            <w:r w:rsidRPr="003A687D">
              <w:rPr>
                <w:rFonts w:ascii="Arial" w:hAnsi="Arial" w:cs="Arial"/>
                <w:color w:val="000000" w:themeColor="text1"/>
                <w:spacing w:val="-5"/>
              </w:rPr>
              <w:t xml:space="preserve">between </w:t>
            </w:r>
            <w:r w:rsidRPr="003A687D">
              <w:rPr>
                <w:rFonts w:ascii="Arial" w:hAnsi="Arial" w:cs="Arial"/>
                <w:color w:val="000000" w:themeColor="text1"/>
                <w:spacing w:val="-4"/>
              </w:rPr>
              <w:t xml:space="preserve">informal </w:t>
            </w:r>
            <w:r w:rsidRPr="003A687D">
              <w:rPr>
                <w:rFonts w:ascii="Arial" w:hAnsi="Arial" w:cs="Arial"/>
                <w:color w:val="000000" w:themeColor="text1"/>
              </w:rPr>
              <w:t xml:space="preserve">and </w:t>
            </w:r>
            <w:r w:rsidRPr="003A687D">
              <w:rPr>
                <w:rFonts w:ascii="Arial" w:hAnsi="Arial" w:cs="Arial"/>
                <w:color w:val="000000" w:themeColor="text1"/>
                <w:spacing w:val="-3"/>
              </w:rPr>
              <w:t>formal text/</w:t>
            </w:r>
            <w:r w:rsidRPr="003A687D">
              <w:rPr>
                <w:rFonts w:ascii="Arial" w:hAnsi="Arial" w:cs="Arial"/>
                <w:color w:val="000000" w:themeColor="text1"/>
                <w:spacing w:val="-4"/>
              </w:rPr>
              <w:t>language</w:t>
            </w:r>
            <w:r w:rsidRPr="003A687D">
              <w:rPr>
                <w:rFonts w:ascii="Arial" w:hAnsi="Arial" w:cs="Arial"/>
                <w:color w:val="000000" w:themeColor="text1"/>
                <w:spacing w:val="-9"/>
              </w:rPr>
              <w:t xml:space="preserve"> </w:t>
            </w:r>
            <w:r w:rsidRPr="003A687D">
              <w:rPr>
                <w:rFonts w:ascii="Arial" w:hAnsi="Arial" w:cs="Arial"/>
                <w:color w:val="000000" w:themeColor="text1"/>
                <w:spacing w:val="-4"/>
              </w:rPr>
              <w:t>use, and the use of language to convey level of formality or importance.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28E907B4" w14:textId="37CDF6FB" w:rsidR="00C65821" w:rsidRPr="009623FF" w:rsidRDefault="00C65821" w:rsidP="00C65821">
            <w:pPr>
              <w:tabs>
                <w:tab w:val="left" w:pos="1095"/>
              </w:tabs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DB72A1" w:rsidRPr="005E22BE" w14:paraId="178F0AA1" w14:textId="77777777" w:rsidTr="00AC333E">
        <w:tc>
          <w:tcPr>
            <w:tcW w:w="9450" w:type="dxa"/>
            <w:gridSpan w:val="3"/>
            <w:shd w:val="clear" w:color="auto" w:fill="D9D9D9" w:themeFill="background1" w:themeFillShade="D9"/>
          </w:tcPr>
          <w:p w14:paraId="613BE430" w14:textId="28F0F377" w:rsidR="00DB72A1" w:rsidRPr="006E4C2B" w:rsidRDefault="00DB72A1" w:rsidP="00DB72A1">
            <w:pPr>
              <w:tabs>
                <w:tab w:val="left" w:pos="1477"/>
              </w:tabs>
              <w:spacing w:after="20"/>
              <w:ind w:left="107"/>
              <w:rPr>
                <w:rFonts w:ascii="Arial" w:hAnsi="Arial" w:cs="Arial"/>
              </w:rPr>
            </w:pPr>
            <w:r w:rsidRPr="006E4C2B">
              <w:rPr>
                <w:rFonts w:ascii="Arial" w:hAnsi="Arial" w:cs="Arial"/>
                <w:b/>
                <w:lang w:val="en-GB"/>
              </w:rPr>
              <w:t xml:space="preserve">Standard Three </w:t>
            </w:r>
            <w:r w:rsidRPr="00600AFB">
              <w:rPr>
                <w:rFonts w:ascii="Arial" w:hAnsi="Arial" w:cs="Arial"/>
                <w:b/>
                <w:lang w:bidi="en-US"/>
              </w:rPr>
              <w:t>(Components of English)</w:t>
            </w:r>
            <w:r w:rsidRPr="00600AFB">
              <w:rPr>
                <w:rFonts w:ascii="Arial" w:hAnsi="Arial" w:cs="Arial"/>
                <w:b/>
                <w:lang w:val="en-GB"/>
              </w:rPr>
              <w:t>-</w:t>
            </w:r>
            <w:r w:rsidRPr="006E4C2B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6E4C2B">
              <w:rPr>
                <w:rFonts w:ascii="Arial" w:hAnsi="Arial" w:cs="Arial"/>
                <w:lang w:bidi="en-US"/>
              </w:rPr>
              <w:t>Apply knowledge of general, academic, and domain-specific word meanings and conventions of grammar, mechanics, and usage to read and interpret written English.</w:t>
            </w:r>
          </w:p>
        </w:tc>
      </w:tr>
      <w:tr w:rsidR="00DB72A1" w:rsidRPr="00D00E74" w14:paraId="374BC4BA" w14:textId="77777777" w:rsidTr="00AC333E">
        <w:tc>
          <w:tcPr>
            <w:tcW w:w="9450" w:type="dxa"/>
            <w:gridSpan w:val="3"/>
            <w:shd w:val="clear" w:color="auto" w:fill="F2F2F2" w:themeFill="background1" w:themeFillShade="F2"/>
          </w:tcPr>
          <w:p w14:paraId="016C95B0" w14:textId="3AE0DFD0" w:rsidR="00DB72A1" w:rsidRPr="006E4C2B" w:rsidRDefault="00DB72A1" w:rsidP="00DB72A1">
            <w:pPr>
              <w:tabs>
                <w:tab w:val="left" w:pos="1477"/>
              </w:tabs>
              <w:autoSpaceDE w:val="0"/>
              <w:autoSpaceDN w:val="0"/>
              <w:adjustRightInd w:val="0"/>
              <w:ind w:left="107" w:right="70"/>
              <w:contextualSpacing/>
              <w:rPr>
                <w:rFonts w:ascii="Arial" w:hAnsi="Arial" w:cs="Arial"/>
                <w:b/>
                <w:bCs/>
                <w:i/>
              </w:rPr>
            </w:pPr>
            <w:r w:rsidRPr="006E4C2B">
              <w:rPr>
                <w:rFonts w:ascii="Arial" w:hAnsi="Arial" w:cs="Arial"/>
                <w:b/>
                <w:bCs/>
                <w:i/>
              </w:rPr>
              <w:t>A. Decode English print.</w:t>
            </w:r>
          </w:p>
        </w:tc>
      </w:tr>
      <w:tr w:rsidR="00C65821" w:rsidRPr="00D00E74" w14:paraId="1E5DE83D" w14:textId="77777777" w:rsidTr="009E6CEC">
        <w:tc>
          <w:tcPr>
            <w:tcW w:w="4680" w:type="dxa"/>
            <w:shd w:val="clear" w:color="auto" w:fill="auto"/>
          </w:tcPr>
          <w:p w14:paraId="70C6E22B" w14:textId="41D05C23" w:rsidR="00C65821" w:rsidRPr="00A03B96" w:rsidRDefault="00C65821" w:rsidP="00C65821">
            <w:pPr>
              <w:ind w:left="90" w:right="75"/>
              <w:contextualSpacing/>
              <w:rPr>
                <w:rFonts w:ascii="Arial" w:hAnsi="Arial" w:cs="Arial"/>
                <w:color w:val="000000"/>
              </w:rPr>
            </w:pPr>
            <w:r w:rsidRPr="003A687D">
              <w:rPr>
                <w:rFonts w:ascii="Arial" w:eastAsia="Calibri" w:hAnsi="Arial" w:cs="Arial"/>
                <w:color w:val="000000"/>
              </w:rPr>
              <w:t>R3A.3</w:t>
            </w:r>
            <w:r w:rsidRPr="003A687D">
              <w:rPr>
                <w:rFonts w:ascii="Arial" w:hAnsi="Arial" w:cs="Arial"/>
                <w:color w:val="000000"/>
              </w:rPr>
              <w:t>a. Associate the long and short sounds with common spellings (graphemes) for the five major vowels.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18DF7A38" w14:textId="6DC0009E" w:rsidR="00C65821" w:rsidRPr="00A702A2" w:rsidRDefault="00C65821" w:rsidP="00C65821">
            <w:pPr>
              <w:spacing w:after="20"/>
              <w:rPr>
                <w:rFonts w:ascii="Arial" w:hAnsi="Arial" w:cs="Arial"/>
                <w:i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C65821" w:rsidRPr="005E22BE" w14:paraId="07D5BBA2" w14:textId="77777777" w:rsidTr="009E6CEC">
        <w:tc>
          <w:tcPr>
            <w:tcW w:w="4680" w:type="dxa"/>
            <w:shd w:val="clear" w:color="auto" w:fill="auto"/>
          </w:tcPr>
          <w:p w14:paraId="13A32F13" w14:textId="7B419B2D" w:rsidR="00C65821" w:rsidRPr="00A03B96" w:rsidRDefault="00C65821" w:rsidP="00C65821">
            <w:pPr>
              <w:ind w:left="90" w:right="75"/>
              <w:contextualSpacing/>
              <w:rPr>
                <w:rStyle w:val="FootnoteReference"/>
                <w:rFonts w:ascii="Arial" w:eastAsia="Calibri" w:hAnsi="Arial" w:cs="Arial"/>
                <w:i/>
                <w:iCs/>
                <w:color w:val="000000"/>
                <w:sz w:val="20"/>
                <w:vertAlign w:val="baseline"/>
              </w:rPr>
            </w:pPr>
            <w:r w:rsidRPr="003A687D">
              <w:rPr>
                <w:rFonts w:ascii="Arial" w:eastAsia="Calibri" w:hAnsi="Arial" w:cs="Arial"/>
                <w:color w:val="000000"/>
              </w:rPr>
              <w:t xml:space="preserve">R3A.3b. Recognize sounds associated with consonants, including those with alternative sounds </w:t>
            </w:r>
            <w:r w:rsidRPr="003A687D">
              <w:rPr>
                <w:rFonts w:ascii="Arial" w:eastAsia="Calibri" w:hAnsi="Arial" w:cs="Arial"/>
                <w:i/>
                <w:iCs/>
                <w:color w:val="000000"/>
              </w:rPr>
              <w:t>(e.g., /</w:t>
            </w:r>
            <w:r w:rsidRPr="003A687D">
              <w:rPr>
                <w:rFonts w:ascii="Arial" w:eastAsia="Calibri" w:hAnsi="Arial" w:cs="Arial"/>
                <w:b/>
                <w:bCs/>
                <w:i/>
                <w:iCs/>
                <w:color w:val="000000"/>
              </w:rPr>
              <w:t>s</w:t>
            </w:r>
            <w:r w:rsidRPr="003A687D">
              <w:rPr>
                <w:rFonts w:ascii="Arial" w:eastAsia="Calibri" w:hAnsi="Arial" w:cs="Arial"/>
                <w:i/>
                <w:iCs/>
                <w:color w:val="000000"/>
              </w:rPr>
              <w:t>it/; /ad</w:t>
            </w:r>
            <w:r w:rsidRPr="003A687D">
              <w:rPr>
                <w:rFonts w:ascii="Arial" w:eastAsia="Calibri" w:hAnsi="Arial" w:cs="Arial"/>
                <w:b/>
                <w:bCs/>
                <w:i/>
                <w:iCs/>
                <w:color w:val="000000"/>
              </w:rPr>
              <w:t>s</w:t>
            </w:r>
            <w:r w:rsidRPr="003A687D">
              <w:rPr>
                <w:rFonts w:ascii="Arial" w:eastAsia="Calibri" w:hAnsi="Arial" w:cs="Arial"/>
                <w:i/>
                <w:iCs/>
                <w:color w:val="000000"/>
              </w:rPr>
              <w:t xml:space="preserve">/). 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651A73E" w14:textId="4FFC9748" w:rsidR="00C65821" w:rsidRPr="009623FF" w:rsidRDefault="00C65821" w:rsidP="00C65821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C65821" w:rsidRPr="005E22BE" w14:paraId="26D3104F" w14:textId="77777777" w:rsidTr="009E6CEC">
        <w:tc>
          <w:tcPr>
            <w:tcW w:w="4680" w:type="dxa"/>
            <w:shd w:val="clear" w:color="auto" w:fill="auto"/>
          </w:tcPr>
          <w:p w14:paraId="2D8BE5A8" w14:textId="06DE186A" w:rsidR="00C65821" w:rsidRPr="00A03B96" w:rsidRDefault="00C65821" w:rsidP="00C65821">
            <w:pPr>
              <w:adjustRightInd w:val="0"/>
              <w:ind w:left="90" w:right="75"/>
              <w:contextualSpacing/>
              <w:rPr>
                <w:rFonts w:ascii="Arial" w:eastAsia="Calibri" w:hAnsi="Arial" w:cs="Arial"/>
                <w:i/>
                <w:iCs/>
                <w:color w:val="000000"/>
              </w:rPr>
            </w:pPr>
            <w:r w:rsidRPr="003A687D">
              <w:rPr>
                <w:rFonts w:ascii="Arial" w:eastAsia="Calibri" w:hAnsi="Arial" w:cs="Arial"/>
                <w:color w:val="000000"/>
              </w:rPr>
              <w:t xml:space="preserve">R3A.3c. Recognize short-vowel syllable patterns </w:t>
            </w:r>
            <w:r w:rsidRPr="003A687D">
              <w:rPr>
                <w:rFonts w:ascii="Arial" w:eastAsia="Calibri" w:hAnsi="Arial" w:cs="Arial"/>
                <w:i/>
                <w:iCs/>
                <w:color w:val="000000"/>
              </w:rPr>
              <w:t>(e.g., -in,</w:t>
            </w:r>
            <w:r>
              <w:rPr>
                <w:rFonts w:ascii="Arial" w:eastAsia="Calibri" w:hAnsi="Arial" w:cs="Arial"/>
                <w:i/>
                <w:iCs/>
                <w:color w:val="000000"/>
              </w:rPr>
              <w:t xml:space="preserve"> </w:t>
            </w:r>
            <w:r w:rsidRPr="003A687D">
              <w:rPr>
                <w:rFonts w:ascii="Arial" w:eastAsia="Calibri" w:hAnsi="Arial" w:cs="Arial"/>
                <w:i/>
                <w:iCs/>
              </w:rPr>
              <w:t>-o</w:t>
            </w:r>
            <w:r w:rsidRPr="003A687D">
              <w:rPr>
                <w:rFonts w:ascii="Arial" w:eastAsia="Calibri" w:hAnsi="Arial" w:cs="Arial"/>
                <w:i/>
                <w:iCs/>
                <w:color w:val="000000"/>
              </w:rPr>
              <w:t xml:space="preserve">p, -et). 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6AF63386" w14:textId="687DBAA6" w:rsidR="00C65821" w:rsidRPr="009623FF" w:rsidRDefault="00C65821" w:rsidP="00C65821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AC27D2" w:rsidRPr="005E22BE" w14:paraId="41DC2080" w14:textId="77777777" w:rsidTr="009E6CEC">
        <w:tc>
          <w:tcPr>
            <w:tcW w:w="4680" w:type="dxa"/>
            <w:shd w:val="clear" w:color="auto" w:fill="auto"/>
          </w:tcPr>
          <w:p w14:paraId="0A255F33" w14:textId="6FBEF2CE" w:rsidR="00AC27D2" w:rsidRPr="00D67652" w:rsidRDefault="00AC27D2" w:rsidP="00AC27D2">
            <w:pPr>
              <w:keepNext/>
              <w:keepLines/>
              <w:adjustRightInd w:val="0"/>
              <w:ind w:left="90" w:right="75"/>
              <w:contextualSpacing/>
              <w:rPr>
                <w:rFonts w:ascii="Arial" w:eastAsia="Calibri" w:hAnsi="Arial" w:cs="Arial"/>
                <w:i/>
                <w:iCs/>
                <w:color w:val="000000"/>
              </w:rPr>
            </w:pPr>
            <w:r w:rsidRPr="003A687D">
              <w:rPr>
                <w:rFonts w:ascii="Arial" w:eastAsia="Calibri" w:hAnsi="Arial" w:cs="Arial"/>
                <w:color w:val="000000"/>
              </w:rPr>
              <w:t>R3A.3</w:t>
            </w:r>
            <w:r w:rsidRPr="003A687D">
              <w:rPr>
                <w:rFonts w:ascii="Arial" w:hAnsi="Arial" w:cs="Arial"/>
                <w:color w:val="000000"/>
              </w:rPr>
              <w:t>d. Recognize and use frequentl</w:t>
            </w:r>
            <w:r w:rsidRPr="003A687D">
              <w:rPr>
                <w:rFonts w:ascii="Arial" w:hAnsi="Arial" w:cs="Arial"/>
                <w:color w:val="000000"/>
              </w:rPr>
              <w:softHyphen/>
              <w:t xml:space="preserve">y occurring affixes </w:t>
            </w:r>
            <w:r w:rsidRPr="003A687D">
              <w:rPr>
                <w:rFonts w:ascii="Arial" w:eastAsia="Calibri" w:hAnsi="Arial" w:cs="Arial"/>
                <w:i/>
                <w:iCs/>
                <w:color w:val="000000"/>
              </w:rPr>
              <w:t>(e.g., un-, re-, dis-, -</w:t>
            </w:r>
            <w:proofErr w:type="spellStart"/>
            <w:r w:rsidRPr="003A687D">
              <w:rPr>
                <w:rFonts w:ascii="Arial" w:eastAsia="Calibri" w:hAnsi="Arial" w:cs="Arial"/>
                <w:i/>
                <w:iCs/>
                <w:color w:val="000000"/>
              </w:rPr>
              <w:t>est</w:t>
            </w:r>
            <w:proofErr w:type="spellEnd"/>
            <w:r w:rsidRPr="003A687D">
              <w:rPr>
                <w:rFonts w:ascii="Arial" w:eastAsia="Calibri" w:hAnsi="Arial" w:cs="Arial"/>
                <w:i/>
                <w:iCs/>
                <w:color w:val="000000"/>
              </w:rPr>
              <w:t>, -</w:t>
            </w:r>
            <w:proofErr w:type="spellStart"/>
            <w:r w:rsidRPr="003A687D">
              <w:rPr>
                <w:rFonts w:ascii="Arial" w:eastAsia="Calibri" w:hAnsi="Arial" w:cs="Arial"/>
                <w:i/>
                <w:iCs/>
                <w:color w:val="000000"/>
              </w:rPr>
              <w:t>ing</w:t>
            </w:r>
            <w:proofErr w:type="spellEnd"/>
            <w:r w:rsidRPr="003A687D">
              <w:rPr>
                <w:rFonts w:ascii="Arial" w:eastAsia="Calibri" w:hAnsi="Arial" w:cs="Arial"/>
                <w:i/>
                <w:iCs/>
                <w:color w:val="000000"/>
              </w:rPr>
              <w:t>, -</w:t>
            </w:r>
            <w:proofErr w:type="spellStart"/>
            <w:r w:rsidRPr="003A687D">
              <w:rPr>
                <w:rFonts w:ascii="Arial" w:eastAsia="Calibri" w:hAnsi="Arial" w:cs="Arial"/>
                <w:i/>
                <w:iCs/>
                <w:color w:val="000000"/>
              </w:rPr>
              <w:t>ful</w:t>
            </w:r>
            <w:proofErr w:type="spellEnd"/>
            <w:r w:rsidRPr="003A687D">
              <w:rPr>
                <w:rFonts w:ascii="Arial" w:eastAsia="Calibri" w:hAnsi="Arial" w:cs="Arial"/>
                <w:i/>
                <w:iCs/>
                <w:color w:val="000000"/>
              </w:rPr>
              <w:t>, -</w:t>
            </w:r>
            <w:proofErr w:type="spellStart"/>
            <w:r w:rsidRPr="003A687D">
              <w:rPr>
                <w:rFonts w:ascii="Arial" w:eastAsia="Calibri" w:hAnsi="Arial" w:cs="Arial"/>
                <w:i/>
                <w:iCs/>
                <w:color w:val="000000"/>
              </w:rPr>
              <w:t>tion</w:t>
            </w:r>
            <w:proofErr w:type="spellEnd"/>
            <w:r w:rsidRPr="003A687D">
              <w:rPr>
                <w:rFonts w:ascii="Arial" w:eastAsia="Calibri" w:hAnsi="Arial" w:cs="Arial"/>
                <w:i/>
                <w:iCs/>
                <w:color w:val="000000"/>
              </w:rPr>
              <w:t xml:space="preserve">) </w:t>
            </w:r>
            <w:r w:rsidRPr="003A687D">
              <w:rPr>
                <w:rFonts w:ascii="Arial" w:hAnsi="Arial" w:cs="Arial"/>
                <w:color w:val="000000"/>
              </w:rPr>
              <w:t>as a clue to the meaning of a word.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2C00FF12" w14:textId="5218EE1B" w:rsidR="00AC27D2" w:rsidRDefault="00AC27D2" w:rsidP="00AC27D2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1C51DC">
              <w:rPr>
                <w:rFonts w:ascii="Arial" w:hAnsi="Arial" w:cs="Arial"/>
              </w:rPr>
              <w:t>227-229</w:t>
            </w:r>
            <w:r>
              <w:rPr>
                <w:rFonts w:ascii="Arial" w:hAnsi="Arial" w:cs="Arial"/>
              </w:rPr>
              <w:t xml:space="preserve">   </w:t>
            </w:r>
          </w:p>
          <w:p w14:paraId="56C1F05B" w14:textId="70662BD8" w:rsidR="00AC27D2" w:rsidRPr="0015547E" w:rsidRDefault="00AC27D2" w:rsidP="00AC27D2">
            <w:pPr>
              <w:spacing w:after="20"/>
              <w:rPr>
                <w:rFonts w:ascii="Arial" w:hAnsi="Arial" w:cs="Arial"/>
              </w:rPr>
            </w:pPr>
          </w:p>
        </w:tc>
      </w:tr>
      <w:tr w:rsidR="00AC27D2" w:rsidRPr="005E22BE" w14:paraId="2250E292" w14:textId="77777777" w:rsidTr="009E6CEC">
        <w:tc>
          <w:tcPr>
            <w:tcW w:w="4680" w:type="dxa"/>
            <w:shd w:val="clear" w:color="auto" w:fill="auto"/>
          </w:tcPr>
          <w:p w14:paraId="1E0460F0" w14:textId="167F9246" w:rsidR="00AC27D2" w:rsidRPr="00D67652" w:rsidRDefault="00AC27D2" w:rsidP="00AC27D2">
            <w:pPr>
              <w:ind w:left="90" w:right="75"/>
              <w:contextualSpacing/>
              <w:rPr>
                <w:rFonts w:ascii="Arial" w:hAnsi="Arial" w:cs="Arial"/>
                <w:bCs/>
                <w:color w:val="000000"/>
              </w:rPr>
            </w:pPr>
            <w:r w:rsidRPr="003A687D">
              <w:rPr>
                <w:rFonts w:ascii="Arial" w:eastAsia="Calibri" w:hAnsi="Arial" w:cs="Arial"/>
                <w:color w:val="000000"/>
              </w:rPr>
              <w:t>R3A.3</w:t>
            </w:r>
            <w:r w:rsidRPr="003A687D">
              <w:rPr>
                <w:rFonts w:ascii="Arial" w:hAnsi="Arial" w:cs="Arial"/>
                <w:bCs/>
                <w:color w:val="000000"/>
              </w:rPr>
              <w:t xml:space="preserve">e. Identify base words and common inflections </w:t>
            </w:r>
            <w:r w:rsidRPr="003A687D">
              <w:rPr>
                <w:rFonts w:ascii="Arial" w:hAnsi="Arial" w:cs="Arial"/>
                <w:bCs/>
                <w:i/>
                <w:color w:val="000000"/>
              </w:rPr>
              <w:t xml:space="preserve">(e.g., dish/dishes, </w:t>
            </w:r>
            <w:r w:rsidRPr="003A687D">
              <w:rPr>
                <w:rFonts w:ascii="Arial" w:hAnsi="Arial" w:cs="Arial"/>
                <w:i/>
                <w:iCs/>
                <w:color w:val="000000"/>
              </w:rPr>
              <w:t>looks/</w:t>
            </w:r>
            <w:r w:rsidRPr="003A687D">
              <w:rPr>
                <w:rFonts w:ascii="Arial" w:hAnsi="Arial" w:cs="Arial"/>
                <w:color w:val="000000"/>
              </w:rPr>
              <w:t xml:space="preserve"> </w:t>
            </w:r>
            <w:r w:rsidRPr="003A687D">
              <w:rPr>
                <w:rFonts w:ascii="Arial" w:hAnsi="Arial" w:cs="Arial"/>
                <w:i/>
                <w:iCs/>
                <w:color w:val="000000"/>
              </w:rPr>
              <w:t>looked/looking</w:t>
            </w:r>
            <w:r w:rsidRPr="003A687D">
              <w:rPr>
                <w:rFonts w:ascii="Arial" w:hAnsi="Arial" w:cs="Arial"/>
                <w:bCs/>
                <w:i/>
                <w:color w:val="000000"/>
              </w:rPr>
              <w:t>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3D462124" w14:textId="000B96A1" w:rsidR="00AC27D2" w:rsidRDefault="00AC27D2" w:rsidP="00AC27D2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1C51DC">
              <w:rPr>
                <w:rFonts w:ascii="Arial" w:hAnsi="Arial" w:cs="Arial"/>
              </w:rPr>
              <w:t xml:space="preserve">15, </w:t>
            </w:r>
            <w:r w:rsidR="00752D37">
              <w:rPr>
                <w:rFonts w:ascii="Arial" w:hAnsi="Arial" w:cs="Arial"/>
              </w:rPr>
              <w:t xml:space="preserve">21, </w:t>
            </w:r>
            <w:r w:rsidR="001C51DC">
              <w:rPr>
                <w:rFonts w:ascii="Arial" w:hAnsi="Arial" w:cs="Arial"/>
              </w:rPr>
              <w:t>99-100, 105</w:t>
            </w:r>
            <w:r>
              <w:rPr>
                <w:rFonts w:ascii="Arial" w:hAnsi="Arial" w:cs="Arial"/>
              </w:rPr>
              <w:t xml:space="preserve">   </w:t>
            </w:r>
          </w:p>
          <w:p w14:paraId="290790F5" w14:textId="540500AE" w:rsidR="00AC27D2" w:rsidRPr="00B2175F" w:rsidRDefault="00AC27D2" w:rsidP="00AC27D2">
            <w:pPr>
              <w:spacing w:after="20"/>
              <w:rPr>
                <w:rFonts w:ascii="Arial" w:hAnsi="Arial" w:cs="Arial"/>
              </w:rPr>
            </w:pPr>
          </w:p>
        </w:tc>
      </w:tr>
      <w:tr w:rsidR="00752D37" w:rsidRPr="005E22BE" w14:paraId="6ED0C392" w14:textId="77777777" w:rsidTr="009E6CEC">
        <w:tc>
          <w:tcPr>
            <w:tcW w:w="4680" w:type="dxa"/>
            <w:shd w:val="clear" w:color="auto" w:fill="auto"/>
          </w:tcPr>
          <w:p w14:paraId="548993C7" w14:textId="6BE3E6D4" w:rsidR="00752D37" w:rsidRPr="00A03B96" w:rsidRDefault="00752D37" w:rsidP="00752D37">
            <w:pPr>
              <w:ind w:left="90" w:right="75"/>
              <w:contextualSpacing/>
              <w:rPr>
                <w:rFonts w:ascii="Arial" w:hAnsi="Arial" w:cs="Arial"/>
                <w:bCs/>
                <w:color w:val="000000"/>
              </w:rPr>
            </w:pPr>
            <w:r w:rsidRPr="003A687D">
              <w:rPr>
                <w:rFonts w:ascii="Arial" w:eastAsia="Calibri" w:hAnsi="Arial" w:cs="Arial"/>
                <w:color w:val="000000"/>
              </w:rPr>
              <w:t>R3A.3</w:t>
            </w:r>
            <w:r w:rsidRPr="003A687D">
              <w:rPr>
                <w:rFonts w:ascii="Arial" w:hAnsi="Arial" w:cs="Arial"/>
                <w:bCs/>
                <w:color w:val="000000"/>
              </w:rPr>
              <w:t xml:space="preserve">f. Recognize phonetically regular and some irregular high-frequency words. 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03E7FC64" w14:textId="77777777" w:rsidR="00752D37" w:rsidRPr="00A702A2" w:rsidRDefault="00752D37" w:rsidP="00752D37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 xml:space="preserve">The opportunity to address this standard exists. For </w:t>
            </w:r>
            <w:r>
              <w:rPr>
                <w:rFonts w:ascii="Arial" w:hAnsi="Arial" w:cs="Arial"/>
              </w:rPr>
              <w:t>examples</w:t>
            </w:r>
            <w:r w:rsidRPr="00A702A2">
              <w:rPr>
                <w:rFonts w:ascii="Arial" w:hAnsi="Arial" w:cs="Arial"/>
              </w:rPr>
              <w:t>, see:</w:t>
            </w:r>
          </w:p>
          <w:p w14:paraId="3CF71AED" w14:textId="75CA4CA9" w:rsidR="00752D37" w:rsidRPr="00B455DF" w:rsidRDefault="00752D37" w:rsidP="00752D37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12, 28, 30, 44, 60-61, 76, 92, 108, 124, 140, 156, 172, 186, 202, 218      </w:t>
            </w:r>
          </w:p>
        </w:tc>
      </w:tr>
      <w:tr w:rsidR="00DB72A1" w:rsidRPr="005E22BE" w14:paraId="734C7FA7" w14:textId="77777777" w:rsidTr="00AC333E">
        <w:tc>
          <w:tcPr>
            <w:tcW w:w="9450" w:type="dxa"/>
            <w:gridSpan w:val="3"/>
            <w:shd w:val="clear" w:color="auto" w:fill="F2F2F2" w:themeFill="background1" w:themeFillShade="F2"/>
          </w:tcPr>
          <w:p w14:paraId="045FF694" w14:textId="0C5D9B9B" w:rsidR="00DB72A1" w:rsidRPr="006E4C2B" w:rsidRDefault="00DB72A1" w:rsidP="00DB72A1">
            <w:pPr>
              <w:tabs>
                <w:tab w:val="left" w:pos="1477"/>
              </w:tabs>
              <w:autoSpaceDE w:val="0"/>
              <w:autoSpaceDN w:val="0"/>
              <w:adjustRightInd w:val="0"/>
              <w:ind w:left="107" w:right="70"/>
              <w:contextualSpacing/>
              <w:rPr>
                <w:rFonts w:ascii="Arial" w:hAnsi="Arial" w:cs="Arial"/>
                <w:b/>
                <w:bCs/>
                <w:i/>
              </w:rPr>
            </w:pPr>
            <w:r w:rsidRPr="006E4C2B">
              <w:rPr>
                <w:rFonts w:ascii="Arial" w:hAnsi="Arial" w:cs="Arial"/>
                <w:b/>
                <w:bCs/>
                <w:i/>
              </w:rPr>
              <w:t>B. Comprehend and expand reading vocabulary.</w:t>
            </w:r>
          </w:p>
        </w:tc>
      </w:tr>
      <w:tr w:rsidR="00AC27D2" w:rsidRPr="005E22BE" w14:paraId="18C229FC" w14:textId="77777777" w:rsidTr="009E6CEC">
        <w:tc>
          <w:tcPr>
            <w:tcW w:w="4680" w:type="dxa"/>
            <w:shd w:val="clear" w:color="auto" w:fill="auto"/>
          </w:tcPr>
          <w:p w14:paraId="58CA2812" w14:textId="70778DBE" w:rsidR="00AC27D2" w:rsidRPr="00D67652" w:rsidRDefault="00AC27D2" w:rsidP="00AC27D2">
            <w:pPr>
              <w:tabs>
                <w:tab w:val="left" w:pos="260"/>
              </w:tabs>
              <w:ind w:left="107" w:right="116"/>
              <w:contextualSpacing/>
              <w:rPr>
                <w:rFonts w:ascii="Arial" w:eastAsia="Arial" w:hAnsi="Arial" w:cs="Arial"/>
                <w:color w:val="000000"/>
              </w:rPr>
            </w:pPr>
            <w:r w:rsidRPr="003A687D">
              <w:rPr>
                <w:rFonts w:ascii="Arial" w:hAnsi="Arial" w:cs="Arial"/>
                <w:color w:val="000000"/>
              </w:rPr>
              <w:t>R3B.3a. Acquire and accurately use conversational and common academic words and phrases</w:t>
            </w:r>
            <w:r w:rsidRPr="003A687D">
              <w:rPr>
                <w:rFonts w:ascii="Arial" w:hAnsi="Arial" w:cs="Arial"/>
                <w:i/>
                <w:color w:val="000000"/>
              </w:rPr>
              <w:t xml:space="preserve"> (e.g., In conclusion, On the other hand)</w:t>
            </w:r>
            <w:r w:rsidRPr="003A687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3E2ADB5F" w14:textId="393B453A" w:rsidR="00AC27D2" w:rsidRDefault="00AC27D2" w:rsidP="00AC27D2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F40815">
              <w:rPr>
                <w:rFonts w:ascii="Arial" w:hAnsi="Arial" w:cs="Arial"/>
              </w:rPr>
              <w:t>6, 22, 25, 42, 48, 153-154, 173, 184, 195</w:t>
            </w:r>
            <w:r>
              <w:rPr>
                <w:rFonts w:ascii="Arial" w:hAnsi="Arial" w:cs="Arial"/>
              </w:rPr>
              <w:t xml:space="preserve">   </w:t>
            </w:r>
          </w:p>
          <w:p w14:paraId="5E7024DC" w14:textId="03893F6F" w:rsidR="00AC27D2" w:rsidRPr="00B2175F" w:rsidRDefault="00AC27D2" w:rsidP="00AC27D2">
            <w:pPr>
              <w:spacing w:after="20"/>
              <w:rPr>
                <w:rFonts w:ascii="Arial" w:hAnsi="Arial" w:cs="Arial"/>
              </w:rPr>
            </w:pPr>
          </w:p>
        </w:tc>
      </w:tr>
      <w:tr w:rsidR="00AC27D2" w:rsidRPr="005E22BE" w14:paraId="6798DEA2" w14:textId="77777777" w:rsidTr="009E6CEC">
        <w:tc>
          <w:tcPr>
            <w:tcW w:w="4680" w:type="dxa"/>
            <w:shd w:val="clear" w:color="auto" w:fill="auto"/>
          </w:tcPr>
          <w:p w14:paraId="135BE8F2" w14:textId="47CF9774" w:rsidR="00AC27D2" w:rsidRPr="00A03B96" w:rsidRDefault="00AC27D2" w:rsidP="00AC27D2">
            <w:pPr>
              <w:ind w:left="90" w:right="75"/>
              <w:contextualSpacing/>
              <w:rPr>
                <w:rFonts w:ascii="Arial" w:hAnsi="Arial" w:cs="Arial"/>
                <w:color w:val="000000"/>
              </w:rPr>
            </w:pPr>
            <w:r w:rsidRPr="003A687D">
              <w:rPr>
                <w:rFonts w:ascii="Arial" w:eastAsia="Calibri" w:hAnsi="Arial" w:cs="Arial"/>
                <w:color w:val="000000"/>
              </w:rPr>
              <w:t>R3B.3</w:t>
            </w:r>
            <w:r w:rsidRPr="003A687D">
              <w:rPr>
                <w:rFonts w:ascii="Arial" w:hAnsi="Arial" w:cs="Arial"/>
                <w:color w:val="000000"/>
              </w:rPr>
              <w:t xml:space="preserve">b. Develop vocabulary, including common antonyms </w:t>
            </w:r>
            <w:r w:rsidRPr="003A687D">
              <w:rPr>
                <w:rFonts w:ascii="Arial" w:hAnsi="Arial" w:cs="Arial"/>
                <w:i/>
                <w:color w:val="000000"/>
              </w:rPr>
              <w:t xml:space="preserve">(e.g., open/close), </w:t>
            </w:r>
            <w:r w:rsidRPr="003A687D">
              <w:rPr>
                <w:rFonts w:ascii="Arial" w:hAnsi="Arial" w:cs="Arial"/>
                <w:color w:val="000000"/>
              </w:rPr>
              <w:t xml:space="preserve">synonyms </w:t>
            </w:r>
            <w:r w:rsidRPr="003A687D">
              <w:rPr>
                <w:rFonts w:ascii="Arial" w:hAnsi="Arial" w:cs="Arial"/>
                <w:i/>
                <w:color w:val="000000"/>
              </w:rPr>
              <w:t xml:space="preserve">(e.g., wash/clean), </w:t>
            </w:r>
            <w:r w:rsidRPr="003A687D">
              <w:rPr>
                <w:rFonts w:ascii="Arial" w:hAnsi="Arial" w:cs="Arial"/>
                <w:color w:val="000000"/>
              </w:rPr>
              <w:t>and homonyms</w:t>
            </w:r>
            <w:r w:rsidRPr="003A687D">
              <w:rPr>
                <w:rFonts w:ascii="Arial" w:hAnsi="Arial" w:cs="Arial"/>
                <w:i/>
                <w:color w:val="000000"/>
              </w:rPr>
              <w:t xml:space="preserve"> (e.g., there/their/they’re).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0D2EA7FA" w14:textId="3A0DFA35" w:rsidR="00AC27D2" w:rsidRDefault="00AC27D2" w:rsidP="00AC27D2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F40815">
              <w:rPr>
                <w:rFonts w:ascii="Arial" w:hAnsi="Arial" w:cs="Arial"/>
              </w:rPr>
              <w:t>141, 157</w:t>
            </w:r>
            <w:r>
              <w:rPr>
                <w:rFonts w:ascii="Arial" w:hAnsi="Arial" w:cs="Arial"/>
              </w:rPr>
              <w:t xml:space="preserve">   </w:t>
            </w:r>
          </w:p>
          <w:p w14:paraId="48044A08" w14:textId="68C22963" w:rsidR="00AC27D2" w:rsidRPr="0015547E" w:rsidRDefault="00AC27D2" w:rsidP="00AC27D2">
            <w:pPr>
              <w:spacing w:after="20"/>
              <w:rPr>
                <w:rFonts w:ascii="Arial" w:hAnsi="Arial" w:cs="Arial"/>
              </w:rPr>
            </w:pPr>
          </w:p>
        </w:tc>
      </w:tr>
      <w:tr w:rsidR="00C65821" w:rsidRPr="005E22BE" w14:paraId="40D3202A" w14:textId="77777777" w:rsidTr="009E6CEC">
        <w:tc>
          <w:tcPr>
            <w:tcW w:w="4680" w:type="dxa"/>
            <w:shd w:val="clear" w:color="auto" w:fill="auto"/>
          </w:tcPr>
          <w:p w14:paraId="7E5890AC" w14:textId="3945E483" w:rsidR="00C65821" w:rsidRPr="00D67652" w:rsidRDefault="00C65821" w:rsidP="00C65821">
            <w:pPr>
              <w:ind w:left="90" w:right="75"/>
              <w:contextualSpacing/>
              <w:rPr>
                <w:rFonts w:ascii="Arial" w:hAnsi="Arial" w:cs="Arial"/>
                <w:bCs/>
                <w:i/>
                <w:color w:val="000000"/>
              </w:rPr>
            </w:pPr>
            <w:r w:rsidRPr="003A687D">
              <w:rPr>
                <w:rFonts w:ascii="Arial" w:eastAsia="Calibri" w:hAnsi="Arial" w:cs="Arial"/>
                <w:color w:val="000000"/>
              </w:rPr>
              <w:lastRenderedPageBreak/>
              <w:t>R3B.3</w:t>
            </w:r>
            <w:r w:rsidRPr="003A687D">
              <w:rPr>
                <w:rFonts w:ascii="Arial" w:hAnsi="Arial" w:cs="Arial"/>
                <w:bCs/>
                <w:color w:val="000000"/>
              </w:rPr>
              <w:t xml:space="preserve">c. Distinguish the literal and nonliteral meanings of common words and phrases in context </w:t>
            </w:r>
            <w:r w:rsidRPr="003A687D">
              <w:rPr>
                <w:rFonts w:ascii="Arial" w:hAnsi="Arial" w:cs="Arial"/>
                <w:bCs/>
                <w:i/>
                <w:color w:val="000000"/>
              </w:rPr>
              <w:t>(e.g., take steps)</w:t>
            </w:r>
            <w:r>
              <w:rPr>
                <w:rFonts w:ascii="Arial" w:hAnsi="Arial" w:cs="Arial"/>
                <w:bCs/>
                <w:i/>
                <w:color w:val="000000"/>
              </w:rPr>
              <w:t>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26B31FAE" w14:textId="29A9464D" w:rsidR="00C65821" w:rsidRPr="00341CE5" w:rsidRDefault="00C65821" w:rsidP="00C65821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DB72A1" w:rsidRPr="005E22BE" w14:paraId="2B943928" w14:textId="77777777" w:rsidTr="00AC333E">
        <w:trPr>
          <w:trHeight w:val="314"/>
        </w:trPr>
        <w:tc>
          <w:tcPr>
            <w:tcW w:w="9450" w:type="dxa"/>
            <w:gridSpan w:val="3"/>
            <w:shd w:val="clear" w:color="auto" w:fill="F2F2F2" w:themeFill="background1" w:themeFillShade="F2"/>
          </w:tcPr>
          <w:p w14:paraId="4CE58E4C" w14:textId="44F17E8F" w:rsidR="00DB72A1" w:rsidRPr="006E4C2B" w:rsidRDefault="00DB72A1" w:rsidP="00DB72A1">
            <w:pPr>
              <w:tabs>
                <w:tab w:val="left" w:pos="1477"/>
              </w:tabs>
              <w:autoSpaceDE w:val="0"/>
              <w:autoSpaceDN w:val="0"/>
              <w:adjustRightInd w:val="0"/>
              <w:ind w:left="107" w:right="70"/>
              <w:contextualSpacing/>
              <w:rPr>
                <w:rFonts w:ascii="Arial" w:hAnsi="Arial" w:cs="Arial"/>
                <w:b/>
                <w:bCs/>
                <w:i/>
              </w:rPr>
            </w:pPr>
            <w:r w:rsidRPr="006E4C2B">
              <w:rPr>
                <w:rFonts w:ascii="Arial" w:hAnsi="Arial" w:cs="Arial"/>
                <w:b/>
                <w:bCs/>
                <w:i/>
              </w:rPr>
              <w:t>C. Use grammar knowledge to comprehend meaning.</w:t>
            </w:r>
          </w:p>
        </w:tc>
      </w:tr>
      <w:tr w:rsidR="00AC27D2" w:rsidRPr="00D00E74" w14:paraId="2AFF26B7" w14:textId="77777777" w:rsidTr="009E6CEC">
        <w:tc>
          <w:tcPr>
            <w:tcW w:w="4680" w:type="dxa"/>
            <w:shd w:val="clear" w:color="auto" w:fill="auto"/>
          </w:tcPr>
          <w:p w14:paraId="70616FFF" w14:textId="71C13C2C" w:rsidR="00AC27D2" w:rsidRPr="00A03B96" w:rsidRDefault="00AC27D2" w:rsidP="00AC27D2">
            <w:pPr>
              <w:ind w:left="90" w:right="75"/>
              <w:contextualSpacing/>
              <w:rPr>
                <w:rFonts w:ascii="Arial" w:hAnsi="Arial" w:cs="Arial"/>
                <w:color w:val="000000"/>
              </w:rPr>
            </w:pPr>
            <w:r w:rsidRPr="003A687D">
              <w:rPr>
                <w:rFonts w:ascii="Arial" w:eastAsia="Calibri" w:hAnsi="Arial" w:cs="Arial"/>
                <w:color w:val="000000"/>
              </w:rPr>
              <w:t>R3C.3</w:t>
            </w:r>
            <w:r w:rsidRPr="003A687D">
              <w:rPr>
                <w:rFonts w:ascii="Arial" w:hAnsi="Arial" w:cs="Arial"/>
                <w:color w:val="000000"/>
              </w:rPr>
              <w:t xml:space="preserve">a. Understand the differences in meaning of the present, present continuous, </w:t>
            </w:r>
            <w:r w:rsidRPr="001E30E1">
              <w:rPr>
                <w:rFonts w:ascii="Arial" w:hAnsi="Arial" w:cs="Arial"/>
                <w:color w:val="000000"/>
              </w:rPr>
              <w:t>future, and past tenses.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6204732" w14:textId="4666C046" w:rsidR="00AC27D2" w:rsidRDefault="00AC27D2" w:rsidP="00AC27D2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FC10D3">
              <w:rPr>
                <w:rFonts w:ascii="Arial" w:hAnsi="Arial" w:cs="Arial"/>
              </w:rPr>
              <w:t xml:space="preserve">4, 20, 35, 37, 67-73, </w:t>
            </w:r>
            <w:r w:rsidR="004F7320">
              <w:rPr>
                <w:rFonts w:ascii="Arial" w:hAnsi="Arial" w:cs="Arial"/>
              </w:rPr>
              <w:t xml:space="preserve">115, 117-123, </w:t>
            </w:r>
            <w:r w:rsidR="00FC10D3">
              <w:rPr>
                <w:rFonts w:ascii="Arial" w:hAnsi="Arial" w:cs="Arial"/>
              </w:rPr>
              <w:t>179, 210</w:t>
            </w:r>
            <w:r>
              <w:rPr>
                <w:rFonts w:ascii="Arial" w:hAnsi="Arial" w:cs="Arial"/>
              </w:rPr>
              <w:t xml:space="preserve">   </w:t>
            </w:r>
          </w:p>
          <w:p w14:paraId="651279E1" w14:textId="3A7CCAC0" w:rsidR="00AC27D2" w:rsidRPr="0065325F" w:rsidRDefault="00AC27D2" w:rsidP="00AC27D2">
            <w:pPr>
              <w:spacing w:after="20"/>
              <w:rPr>
                <w:rFonts w:ascii="Arial" w:hAnsi="Arial" w:cs="Arial"/>
              </w:rPr>
            </w:pPr>
          </w:p>
        </w:tc>
      </w:tr>
      <w:tr w:rsidR="00AC27D2" w:rsidRPr="005E22BE" w14:paraId="33DCD33B" w14:textId="77777777" w:rsidTr="009E6CEC">
        <w:tc>
          <w:tcPr>
            <w:tcW w:w="4680" w:type="dxa"/>
            <w:shd w:val="clear" w:color="auto" w:fill="auto"/>
          </w:tcPr>
          <w:p w14:paraId="197CFD65" w14:textId="1BBE9C57" w:rsidR="00AC27D2" w:rsidRPr="00A03B96" w:rsidRDefault="00AC27D2" w:rsidP="00AC27D2">
            <w:pPr>
              <w:spacing w:before="42"/>
              <w:ind w:left="90" w:right="75"/>
              <w:contextualSpacing/>
              <w:rPr>
                <w:rFonts w:ascii="Arial" w:eastAsia="Arial" w:hAnsi="Arial" w:cs="Arial"/>
                <w:color w:val="000000"/>
              </w:rPr>
            </w:pPr>
            <w:r w:rsidRPr="003A687D">
              <w:rPr>
                <w:rFonts w:ascii="Arial" w:eastAsia="Arial" w:hAnsi="Arial" w:cs="Arial"/>
                <w:color w:val="000000"/>
              </w:rPr>
              <w:t>R3C.3b. Recognize frequently occurring verbs, nouns,</w:t>
            </w:r>
            <w:r w:rsidRPr="003A687D">
              <w:rPr>
                <w:rFonts w:ascii="Arial" w:eastAsia="Arial" w:hAnsi="Arial" w:cs="Arial"/>
                <w:color w:val="000000"/>
                <w:spacing w:val="-10"/>
              </w:rPr>
              <w:t xml:space="preserve"> </w:t>
            </w:r>
            <w:r w:rsidRPr="003A687D">
              <w:rPr>
                <w:rFonts w:ascii="Arial" w:eastAsia="Arial" w:hAnsi="Arial" w:cs="Arial"/>
                <w:color w:val="000000"/>
              </w:rPr>
              <w:t>adjectives, adverbs, prepositions, and conjunctions.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F58532E" w14:textId="7DDEA099" w:rsidR="00AC27D2" w:rsidRDefault="00AC27D2" w:rsidP="00AC27D2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6722A2">
              <w:rPr>
                <w:rFonts w:ascii="Arial" w:hAnsi="Arial" w:cs="Arial"/>
              </w:rPr>
              <w:t>4, 15, 20, 25, 35, 37, 51, 53-55, 99, 101-102,</w:t>
            </w:r>
            <w:r>
              <w:rPr>
                <w:rFonts w:ascii="Arial" w:hAnsi="Arial" w:cs="Arial"/>
              </w:rPr>
              <w:t xml:space="preserve"> </w:t>
            </w:r>
            <w:r w:rsidR="006722A2">
              <w:rPr>
                <w:rFonts w:ascii="Arial" w:hAnsi="Arial" w:cs="Arial"/>
              </w:rPr>
              <w:t>105</w:t>
            </w:r>
            <w:r>
              <w:rPr>
                <w:rFonts w:ascii="Arial" w:hAnsi="Arial" w:cs="Arial"/>
              </w:rPr>
              <w:t xml:space="preserve">  </w:t>
            </w:r>
          </w:p>
          <w:p w14:paraId="6B11C708" w14:textId="6A9128AC" w:rsidR="00AC27D2" w:rsidRPr="00D42992" w:rsidRDefault="00AC27D2" w:rsidP="00AC27D2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1E30E1" w:rsidRPr="005E22BE" w14:paraId="06AF78A7" w14:textId="77777777" w:rsidTr="009E6CEC">
        <w:tc>
          <w:tcPr>
            <w:tcW w:w="4680" w:type="dxa"/>
            <w:shd w:val="clear" w:color="auto" w:fill="auto"/>
          </w:tcPr>
          <w:p w14:paraId="68F02F54" w14:textId="1138D9DB" w:rsidR="001E30E1" w:rsidRPr="00A03B96" w:rsidRDefault="001E30E1" w:rsidP="001E30E1">
            <w:pPr>
              <w:adjustRightInd w:val="0"/>
              <w:ind w:left="90" w:right="75"/>
              <w:contextualSpacing/>
              <w:rPr>
                <w:rFonts w:ascii="Arial" w:hAnsi="Arial" w:cs="Arial"/>
                <w:i/>
                <w:color w:val="000000"/>
              </w:rPr>
            </w:pPr>
            <w:r w:rsidRPr="003A687D">
              <w:rPr>
                <w:rFonts w:ascii="Arial" w:eastAsia="Calibri" w:hAnsi="Arial" w:cs="Arial"/>
                <w:color w:val="000000"/>
              </w:rPr>
              <w:t>R3C.3</w:t>
            </w:r>
            <w:r w:rsidRPr="003A687D">
              <w:rPr>
                <w:rFonts w:ascii="Arial" w:hAnsi="Arial" w:cs="Arial"/>
                <w:color w:val="000000"/>
              </w:rPr>
              <w:t xml:space="preserve">c. Employ understanding that grammatical features may differ by formality of text </w:t>
            </w:r>
            <w:r w:rsidRPr="003A687D">
              <w:rPr>
                <w:rFonts w:ascii="Arial" w:hAnsi="Arial" w:cs="Arial"/>
                <w:i/>
                <w:color w:val="000000"/>
              </w:rPr>
              <w:t>(e.g., dropped subject pronouns in personal email: “Hope you saw my text.”).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6154A0F3" w14:textId="1B8B9121" w:rsidR="001E30E1" w:rsidRPr="0065325F" w:rsidRDefault="001E30E1" w:rsidP="001E30E1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DB72A1" w:rsidRPr="005E22BE" w14:paraId="235C4B09" w14:textId="77777777" w:rsidTr="00AC333E">
        <w:tc>
          <w:tcPr>
            <w:tcW w:w="9450" w:type="dxa"/>
            <w:gridSpan w:val="3"/>
            <w:shd w:val="clear" w:color="auto" w:fill="F2F2F2" w:themeFill="background1" w:themeFillShade="F2"/>
          </w:tcPr>
          <w:p w14:paraId="56DA6D70" w14:textId="341C3CD0" w:rsidR="00DB72A1" w:rsidRPr="006E4C2B" w:rsidRDefault="00DB72A1" w:rsidP="00DB72A1">
            <w:pPr>
              <w:tabs>
                <w:tab w:val="left" w:pos="1477"/>
              </w:tabs>
              <w:autoSpaceDE w:val="0"/>
              <w:autoSpaceDN w:val="0"/>
              <w:adjustRightInd w:val="0"/>
              <w:ind w:left="107" w:right="70"/>
              <w:contextualSpacing/>
              <w:rPr>
                <w:rFonts w:ascii="Arial" w:hAnsi="Arial" w:cs="Arial"/>
                <w:b/>
                <w:bCs/>
                <w:i/>
              </w:rPr>
            </w:pPr>
            <w:r w:rsidRPr="006E4C2B">
              <w:rPr>
                <w:rFonts w:ascii="Arial" w:hAnsi="Arial" w:cs="Arial"/>
                <w:b/>
                <w:bCs/>
                <w:i/>
              </w:rPr>
              <w:t>D. Use understanding of English conventions to comprehend meaning.</w:t>
            </w:r>
          </w:p>
        </w:tc>
      </w:tr>
      <w:tr w:rsidR="00AC27D2" w:rsidRPr="005E22BE" w14:paraId="0A54EBEB" w14:textId="77777777" w:rsidTr="009E6CEC">
        <w:tc>
          <w:tcPr>
            <w:tcW w:w="4680" w:type="dxa"/>
            <w:shd w:val="clear" w:color="auto" w:fill="auto"/>
          </w:tcPr>
          <w:p w14:paraId="26B750C4" w14:textId="5916596E" w:rsidR="00AC27D2" w:rsidRPr="00A03B96" w:rsidRDefault="00AC27D2" w:rsidP="00AC27D2">
            <w:pPr>
              <w:adjustRightInd w:val="0"/>
              <w:ind w:left="90" w:right="75"/>
              <w:contextualSpacing/>
              <w:rPr>
                <w:rFonts w:ascii="Arial" w:eastAsia="Calibri" w:hAnsi="Arial" w:cs="Arial"/>
                <w:color w:val="000000"/>
              </w:rPr>
            </w:pPr>
            <w:r w:rsidRPr="003A687D">
              <w:rPr>
                <w:rFonts w:ascii="Arial" w:eastAsia="Calibri" w:hAnsi="Arial" w:cs="Arial"/>
                <w:color w:val="000000"/>
              </w:rPr>
              <w:t xml:space="preserve">R3D.3a. Use capitalization and punctuation cues to aid comprehension </w:t>
            </w:r>
            <w:r w:rsidRPr="003A687D">
              <w:rPr>
                <w:rFonts w:ascii="Arial" w:eastAsia="Calibri" w:hAnsi="Arial" w:cs="Arial"/>
                <w:i/>
                <w:iCs/>
                <w:color w:val="000000"/>
              </w:rPr>
              <w:t xml:space="preserve">(e.g., </w:t>
            </w:r>
            <w:r w:rsidRPr="003A687D">
              <w:rPr>
                <w:rFonts w:ascii="Arial" w:hAnsi="Arial" w:cs="Arial"/>
                <w:i/>
                <w:color w:val="000000"/>
              </w:rPr>
              <w:t xml:space="preserve">apostrophe for possession and contraction, </w:t>
            </w:r>
            <w:r w:rsidRPr="003A687D">
              <w:rPr>
                <w:rFonts w:ascii="Arial" w:eastAsia="Calibri" w:hAnsi="Arial" w:cs="Arial"/>
                <w:i/>
                <w:iCs/>
                <w:color w:val="000000"/>
              </w:rPr>
              <w:t>commas used in a series, quotation marks).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D72D482" w14:textId="0A5221B7" w:rsidR="00AC27D2" w:rsidRDefault="00AC27D2" w:rsidP="00AC27D2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6722A2">
              <w:rPr>
                <w:rFonts w:ascii="Arial" w:hAnsi="Arial" w:cs="Arial"/>
              </w:rPr>
              <w:t xml:space="preserve">47, </w:t>
            </w:r>
            <w:r w:rsidR="008073D5">
              <w:rPr>
                <w:rFonts w:ascii="Arial" w:hAnsi="Arial" w:cs="Arial"/>
              </w:rPr>
              <w:t xml:space="preserve">111, </w:t>
            </w:r>
            <w:r w:rsidR="006722A2">
              <w:rPr>
                <w:rFonts w:ascii="Arial" w:hAnsi="Arial" w:cs="Arial"/>
              </w:rPr>
              <w:t>205</w:t>
            </w:r>
          </w:p>
          <w:p w14:paraId="61A24764" w14:textId="6E6597BA" w:rsidR="00AC27D2" w:rsidRPr="009623FF" w:rsidRDefault="00AC27D2" w:rsidP="00AC27D2">
            <w:pPr>
              <w:spacing w:after="20"/>
              <w:rPr>
                <w:rFonts w:ascii="Arial" w:hAnsi="Arial" w:cs="Arial"/>
              </w:rPr>
            </w:pPr>
          </w:p>
        </w:tc>
      </w:tr>
      <w:tr w:rsidR="00DB72A1" w:rsidRPr="005E22BE" w14:paraId="190D4E1F" w14:textId="77777777" w:rsidTr="00AC333E">
        <w:tc>
          <w:tcPr>
            <w:tcW w:w="9450" w:type="dxa"/>
            <w:gridSpan w:val="3"/>
            <w:shd w:val="clear" w:color="auto" w:fill="D9D9D9" w:themeFill="background1" w:themeFillShade="D9"/>
          </w:tcPr>
          <w:p w14:paraId="67DF8CFE" w14:textId="004830FF" w:rsidR="00DB72A1" w:rsidRPr="006E4C2B" w:rsidRDefault="00DB72A1" w:rsidP="00DB72A1">
            <w:pPr>
              <w:tabs>
                <w:tab w:val="left" w:pos="1477"/>
              </w:tabs>
              <w:spacing w:after="20"/>
              <w:ind w:left="101"/>
              <w:rPr>
                <w:rFonts w:ascii="Arial" w:hAnsi="Arial" w:cs="Arial"/>
              </w:rPr>
            </w:pPr>
            <w:r w:rsidRPr="006E4C2B">
              <w:rPr>
                <w:rFonts w:ascii="Arial" w:hAnsi="Arial" w:cs="Arial"/>
                <w:b/>
                <w:lang w:val="en-GB"/>
              </w:rPr>
              <w:t xml:space="preserve">Standard Four </w:t>
            </w:r>
            <w:r>
              <w:rPr>
                <w:rFonts w:ascii="Arial" w:hAnsi="Arial" w:cs="Arial"/>
                <w:b/>
                <w:lang w:bidi="en-US"/>
              </w:rPr>
              <w:t>(Use of Effective Strategies) -</w:t>
            </w:r>
            <w:r w:rsidRPr="006E4C2B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6E4C2B">
              <w:rPr>
                <w:rFonts w:ascii="Arial" w:hAnsi="Arial" w:cs="Arial"/>
                <w:lang w:bidi="en-US"/>
              </w:rPr>
              <w:t>Use a variety of reading strategies appropriate to the reading purpose and type of text.</w:t>
            </w:r>
          </w:p>
        </w:tc>
      </w:tr>
      <w:tr w:rsidR="00DB72A1" w:rsidRPr="005E22BE" w14:paraId="7DDF0C8D" w14:textId="77777777" w:rsidTr="00AC333E">
        <w:tc>
          <w:tcPr>
            <w:tcW w:w="9450" w:type="dxa"/>
            <w:gridSpan w:val="3"/>
            <w:shd w:val="clear" w:color="auto" w:fill="F2F2F2" w:themeFill="background1" w:themeFillShade="F2"/>
          </w:tcPr>
          <w:p w14:paraId="370F31FC" w14:textId="246EAFB9" w:rsidR="00DB72A1" w:rsidRPr="006E4C2B" w:rsidRDefault="00DB72A1" w:rsidP="00DB72A1">
            <w:pPr>
              <w:tabs>
                <w:tab w:val="left" w:pos="1477"/>
              </w:tabs>
              <w:autoSpaceDE w:val="0"/>
              <w:autoSpaceDN w:val="0"/>
              <w:adjustRightInd w:val="0"/>
              <w:ind w:left="101" w:right="70"/>
              <w:contextualSpacing/>
              <w:rPr>
                <w:rFonts w:ascii="Arial" w:hAnsi="Arial" w:cs="Arial"/>
                <w:b/>
                <w:bCs/>
                <w:i/>
              </w:rPr>
            </w:pPr>
            <w:r w:rsidRPr="006E4C2B">
              <w:rPr>
                <w:rFonts w:ascii="Arial" w:hAnsi="Arial" w:cs="Arial"/>
                <w:b/>
                <w:bCs/>
                <w:i/>
              </w:rPr>
              <w:t>A. Use pre-reading strategies.</w:t>
            </w:r>
          </w:p>
        </w:tc>
      </w:tr>
      <w:tr w:rsidR="00C65821" w:rsidRPr="005E22BE" w14:paraId="12D0DFC2" w14:textId="77777777" w:rsidTr="009E6CEC">
        <w:tc>
          <w:tcPr>
            <w:tcW w:w="4680" w:type="dxa"/>
            <w:shd w:val="clear" w:color="auto" w:fill="auto"/>
          </w:tcPr>
          <w:p w14:paraId="70F17D1F" w14:textId="6616B6D8" w:rsidR="00C65821" w:rsidRPr="00A03B96" w:rsidRDefault="00C65821" w:rsidP="00C65821">
            <w:pPr>
              <w:adjustRightInd w:val="0"/>
              <w:ind w:left="107" w:right="120"/>
              <w:contextualSpacing/>
              <w:rPr>
                <w:rFonts w:ascii="Arial" w:eastAsia="Calibri" w:hAnsi="Arial" w:cs="Arial"/>
                <w:color w:val="000000"/>
              </w:rPr>
            </w:pPr>
            <w:r w:rsidRPr="003A687D">
              <w:rPr>
                <w:rFonts w:ascii="Arial" w:eastAsia="Calibri" w:hAnsi="Arial" w:cs="Arial"/>
                <w:color w:val="000000"/>
              </w:rPr>
              <w:t xml:space="preserve">R4A.3a. </w:t>
            </w:r>
            <w:r w:rsidRPr="001E30E1">
              <w:rPr>
                <w:rFonts w:ascii="Arial" w:eastAsia="Calibri" w:hAnsi="Arial" w:cs="Arial"/>
                <w:color w:val="000000"/>
              </w:rPr>
              <w:t>Preview the title,</w:t>
            </w:r>
            <w:r w:rsidRPr="003A687D">
              <w:rPr>
                <w:rFonts w:ascii="Arial" w:eastAsia="Calibri" w:hAnsi="Arial" w:cs="Arial"/>
                <w:color w:val="000000"/>
              </w:rPr>
              <w:t xml:space="preserve"> key vocabulary, and section headings.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B5A10DC" w14:textId="0461F3ED" w:rsidR="00C65821" w:rsidRPr="009623FF" w:rsidRDefault="00C65821" w:rsidP="00C65821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AC27D2" w:rsidRPr="005E22BE" w14:paraId="6CD420F4" w14:textId="77777777" w:rsidTr="009E6CEC">
        <w:trPr>
          <w:trHeight w:val="818"/>
        </w:trPr>
        <w:tc>
          <w:tcPr>
            <w:tcW w:w="4680" w:type="dxa"/>
            <w:shd w:val="clear" w:color="auto" w:fill="auto"/>
          </w:tcPr>
          <w:p w14:paraId="7224CC2C" w14:textId="17253D3A" w:rsidR="00AC27D2" w:rsidRPr="00D67652" w:rsidRDefault="00AC27D2" w:rsidP="00AC27D2">
            <w:pPr>
              <w:adjustRightInd w:val="0"/>
              <w:ind w:left="107" w:right="120"/>
              <w:contextualSpacing/>
              <w:rPr>
                <w:rFonts w:ascii="Arial" w:eastAsia="Calibri" w:hAnsi="Arial" w:cs="Arial"/>
                <w:color w:val="000000"/>
              </w:rPr>
            </w:pPr>
            <w:r w:rsidRPr="003A687D">
              <w:rPr>
                <w:rFonts w:ascii="Arial" w:eastAsia="Calibri" w:hAnsi="Arial" w:cs="Arial"/>
                <w:color w:val="000000"/>
              </w:rPr>
              <w:t xml:space="preserve">R4A.3b. Make predictions or ask questions based on text type, title, captions, and/or prior knowledge of the topic or reading context.  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4C0B429" w14:textId="2C9139BB" w:rsidR="00AC27D2" w:rsidRDefault="00AC27D2" w:rsidP="00AC27D2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010CB7">
              <w:rPr>
                <w:rFonts w:ascii="Arial" w:hAnsi="Arial" w:cs="Arial"/>
              </w:rPr>
              <w:t>166</w:t>
            </w:r>
            <w:r>
              <w:rPr>
                <w:rFonts w:ascii="Arial" w:hAnsi="Arial" w:cs="Arial"/>
              </w:rPr>
              <w:t xml:space="preserve">   </w:t>
            </w:r>
          </w:p>
          <w:p w14:paraId="08B9A4C1" w14:textId="461C3F99" w:rsidR="00AC27D2" w:rsidRPr="009623FF" w:rsidRDefault="00AC27D2" w:rsidP="00AC27D2">
            <w:pPr>
              <w:spacing w:after="20"/>
              <w:rPr>
                <w:rFonts w:ascii="Arial" w:hAnsi="Arial" w:cs="Arial"/>
              </w:rPr>
            </w:pPr>
          </w:p>
        </w:tc>
      </w:tr>
      <w:tr w:rsidR="00DB72A1" w:rsidRPr="005E22BE" w14:paraId="7146ADE9" w14:textId="77777777" w:rsidTr="00AC333E">
        <w:tc>
          <w:tcPr>
            <w:tcW w:w="9450" w:type="dxa"/>
            <w:gridSpan w:val="3"/>
            <w:shd w:val="clear" w:color="auto" w:fill="F2F2F2" w:themeFill="background1" w:themeFillShade="F2"/>
          </w:tcPr>
          <w:p w14:paraId="434EBC26" w14:textId="24BF3928" w:rsidR="00DB72A1" w:rsidRPr="006E4C2B" w:rsidRDefault="00DB72A1" w:rsidP="00DB72A1">
            <w:pPr>
              <w:tabs>
                <w:tab w:val="left" w:pos="1477"/>
              </w:tabs>
              <w:spacing w:after="20"/>
              <w:ind w:left="101"/>
              <w:rPr>
                <w:rFonts w:ascii="Arial" w:hAnsi="Arial" w:cs="Arial"/>
              </w:rPr>
            </w:pPr>
            <w:r w:rsidRPr="006E4C2B">
              <w:rPr>
                <w:rFonts w:ascii="Arial" w:hAnsi="Arial" w:cs="Arial"/>
                <w:b/>
                <w:bCs/>
                <w:i/>
              </w:rPr>
              <w:t>B.  Use reading strategies.</w:t>
            </w:r>
          </w:p>
        </w:tc>
      </w:tr>
      <w:tr w:rsidR="00010CB7" w:rsidRPr="005E22BE" w14:paraId="16F6AFE4" w14:textId="77777777" w:rsidTr="009E6CEC">
        <w:tc>
          <w:tcPr>
            <w:tcW w:w="4680" w:type="dxa"/>
            <w:shd w:val="clear" w:color="auto" w:fill="auto"/>
          </w:tcPr>
          <w:p w14:paraId="3F8AAF8B" w14:textId="15A76009" w:rsidR="00010CB7" w:rsidRPr="00A03B96" w:rsidRDefault="00010CB7" w:rsidP="00010CB7">
            <w:pPr>
              <w:ind w:left="107" w:right="120"/>
              <w:contextualSpacing/>
              <w:textAlignment w:val="baseline"/>
              <w:rPr>
                <w:rStyle w:val="FootnoteReference"/>
                <w:rFonts w:ascii="Arial" w:hAnsi="Arial" w:cs="Arial"/>
                <w:color w:val="000000"/>
                <w:sz w:val="20"/>
                <w:vertAlign w:val="baseline"/>
              </w:rPr>
            </w:pPr>
            <w:r w:rsidRPr="003A687D">
              <w:rPr>
                <w:rFonts w:ascii="Arial" w:eastAsia="Calibri" w:hAnsi="Arial" w:cs="Arial"/>
                <w:color w:val="000000"/>
              </w:rPr>
              <w:t>R4B.3</w:t>
            </w:r>
            <w:r w:rsidRPr="003A687D">
              <w:rPr>
                <w:rFonts w:ascii="Arial" w:hAnsi="Arial" w:cs="Arial"/>
                <w:color w:val="000000"/>
              </w:rPr>
              <w:t>a. Use sentence-level context as a clue to the meaning of a word or phrase.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4B30AC8" w14:textId="3344F054" w:rsidR="00010CB7" w:rsidRDefault="00010CB7" w:rsidP="00010CB7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93   </w:t>
            </w:r>
          </w:p>
          <w:p w14:paraId="467D308D" w14:textId="05B10FAD" w:rsidR="00010CB7" w:rsidRPr="00237416" w:rsidRDefault="00010CB7" w:rsidP="00010CB7">
            <w:pPr>
              <w:spacing w:after="20"/>
              <w:rPr>
                <w:rFonts w:ascii="Arial" w:hAnsi="Arial" w:cs="Arial"/>
              </w:rPr>
            </w:pPr>
          </w:p>
        </w:tc>
      </w:tr>
      <w:tr w:rsidR="00C65821" w:rsidRPr="005E22BE" w14:paraId="1AAA270C" w14:textId="77777777" w:rsidTr="009E6CEC">
        <w:tc>
          <w:tcPr>
            <w:tcW w:w="4680" w:type="dxa"/>
            <w:shd w:val="clear" w:color="auto" w:fill="auto"/>
          </w:tcPr>
          <w:p w14:paraId="10C684DD" w14:textId="7A1942F3" w:rsidR="00C65821" w:rsidRPr="00A03B96" w:rsidRDefault="00C65821" w:rsidP="00C65821">
            <w:pPr>
              <w:ind w:left="107" w:right="120"/>
              <w:contextualSpacing/>
              <w:rPr>
                <w:rFonts w:ascii="Arial" w:hAnsi="Arial" w:cs="Arial"/>
                <w:color w:val="000000"/>
              </w:rPr>
            </w:pPr>
            <w:r w:rsidRPr="003A687D">
              <w:rPr>
                <w:rFonts w:ascii="Arial" w:eastAsia="Calibri" w:hAnsi="Arial" w:cs="Arial"/>
                <w:color w:val="000000"/>
              </w:rPr>
              <w:t>R4B.3</w:t>
            </w:r>
            <w:r w:rsidRPr="003A687D">
              <w:rPr>
                <w:rFonts w:ascii="Arial" w:hAnsi="Arial" w:cs="Arial"/>
                <w:color w:val="000000"/>
              </w:rPr>
              <w:t>b. Read ahead to get meaning from context.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2AE3CD41" w14:textId="47926867" w:rsidR="00C65821" w:rsidRPr="009623FF" w:rsidRDefault="00C65821" w:rsidP="00C65821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C65821" w:rsidRPr="00D00E74" w14:paraId="3C67A84A" w14:textId="77777777" w:rsidTr="009E6CEC">
        <w:tc>
          <w:tcPr>
            <w:tcW w:w="4680" w:type="dxa"/>
            <w:shd w:val="clear" w:color="auto" w:fill="auto"/>
          </w:tcPr>
          <w:p w14:paraId="0CA8C4B1" w14:textId="6F564F84" w:rsidR="00C65821" w:rsidRPr="00D67652" w:rsidRDefault="00C65821" w:rsidP="00C65821">
            <w:pPr>
              <w:ind w:left="107" w:right="120"/>
              <w:contextualSpacing/>
              <w:rPr>
                <w:rStyle w:val="FootnoteReference"/>
                <w:rFonts w:ascii="Arial" w:hAnsi="Arial" w:cs="Arial"/>
                <w:color w:val="000000"/>
                <w:sz w:val="20"/>
                <w:vertAlign w:val="baseline"/>
              </w:rPr>
            </w:pPr>
            <w:r w:rsidRPr="003A687D">
              <w:rPr>
                <w:rFonts w:ascii="Arial" w:eastAsia="Calibri" w:hAnsi="Arial" w:cs="Arial"/>
                <w:color w:val="000000"/>
              </w:rPr>
              <w:t>R4B.3</w:t>
            </w:r>
            <w:r w:rsidRPr="003A687D">
              <w:rPr>
                <w:rFonts w:ascii="Arial" w:hAnsi="Arial" w:cs="Arial"/>
                <w:color w:val="000000"/>
              </w:rPr>
              <w:t xml:space="preserve">c. Think aloud (verbalize thoughts) and visualize while reading </w:t>
            </w:r>
            <w:r w:rsidRPr="003A687D">
              <w:rPr>
                <w:rFonts w:ascii="Arial" w:hAnsi="Arial" w:cs="Arial"/>
                <w:i/>
                <w:color w:val="000000"/>
              </w:rPr>
              <w:t>(e.g., ask questions while reading, visualize the characters or scenes).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18E672A" w14:textId="0944F343" w:rsidR="00C65821" w:rsidRPr="009623FF" w:rsidRDefault="00C65821" w:rsidP="00C65821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C65821" w:rsidRPr="00D00E74" w14:paraId="02625F3E" w14:textId="77777777" w:rsidTr="009E6CEC">
        <w:tc>
          <w:tcPr>
            <w:tcW w:w="4680" w:type="dxa"/>
            <w:shd w:val="clear" w:color="auto" w:fill="auto"/>
          </w:tcPr>
          <w:p w14:paraId="14048ED0" w14:textId="1F3733C7" w:rsidR="00C65821" w:rsidRPr="00A03B96" w:rsidRDefault="00C65821" w:rsidP="00C65821">
            <w:pPr>
              <w:ind w:left="107" w:right="120"/>
              <w:contextualSpacing/>
              <w:rPr>
                <w:rFonts w:ascii="Arial" w:hAnsi="Arial" w:cs="Arial"/>
                <w:color w:val="000000"/>
              </w:rPr>
            </w:pPr>
            <w:r w:rsidRPr="003A687D">
              <w:rPr>
                <w:rFonts w:ascii="Arial" w:eastAsia="Calibri" w:hAnsi="Arial" w:cs="Arial"/>
                <w:color w:val="000000"/>
              </w:rPr>
              <w:t>R4B.3</w:t>
            </w:r>
            <w:r w:rsidRPr="003A687D">
              <w:rPr>
                <w:rFonts w:ascii="Arial" w:hAnsi="Arial" w:cs="Arial"/>
                <w:color w:val="000000"/>
              </w:rPr>
              <w:t xml:space="preserve">d. Use a placeholder word </w:t>
            </w:r>
            <w:r w:rsidRPr="003A687D">
              <w:rPr>
                <w:rFonts w:ascii="Arial" w:hAnsi="Arial" w:cs="Arial"/>
                <w:i/>
                <w:color w:val="000000"/>
              </w:rPr>
              <w:t>(e.g., “something”)</w:t>
            </w:r>
            <w:r w:rsidRPr="003A687D">
              <w:rPr>
                <w:rFonts w:ascii="Arial" w:hAnsi="Arial" w:cs="Arial"/>
                <w:color w:val="000000"/>
              </w:rPr>
              <w:t xml:space="preserve"> for an unknown word and continue reading.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0DE76D8C" w14:textId="4F346A05" w:rsidR="00C65821" w:rsidRPr="002610E6" w:rsidRDefault="00C65821" w:rsidP="00C65821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AC27D2" w:rsidRPr="00D00E74" w14:paraId="16C61158" w14:textId="77777777" w:rsidTr="009E6CEC">
        <w:tc>
          <w:tcPr>
            <w:tcW w:w="4680" w:type="dxa"/>
            <w:shd w:val="clear" w:color="auto" w:fill="auto"/>
          </w:tcPr>
          <w:p w14:paraId="0784BDD8" w14:textId="4A884151" w:rsidR="00AC27D2" w:rsidRPr="00A03B96" w:rsidRDefault="00AC27D2" w:rsidP="00AC27D2">
            <w:pPr>
              <w:adjustRightInd w:val="0"/>
              <w:ind w:left="107" w:right="120"/>
              <w:contextualSpacing/>
              <w:rPr>
                <w:rFonts w:ascii="Arial" w:eastAsia="Calibri" w:hAnsi="Arial" w:cs="Arial"/>
                <w:iCs/>
                <w:color w:val="000000"/>
              </w:rPr>
            </w:pPr>
            <w:r w:rsidRPr="003A687D">
              <w:rPr>
                <w:rFonts w:ascii="Arial" w:eastAsia="Calibri" w:hAnsi="Arial" w:cs="Arial"/>
                <w:color w:val="000000"/>
              </w:rPr>
              <w:t xml:space="preserve">R4B.3e. Make simple text markings </w:t>
            </w:r>
            <w:r w:rsidRPr="003A687D">
              <w:rPr>
                <w:rFonts w:ascii="Arial" w:eastAsia="Calibri" w:hAnsi="Arial" w:cs="Arial"/>
                <w:i/>
                <w:iCs/>
                <w:color w:val="000000"/>
              </w:rPr>
              <w:t xml:space="preserve">(e.g., highlighting key words, underlining unknown words) </w:t>
            </w:r>
            <w:r w:rsidRPr="003A687D">
              <w:rPr>
                <w:rFonts w:ascii="Arial" w:eastAsia="Calibri" w:hAnsi="Arial" w:cs="Arial"/>
                <w:iCs/>
                <w:color w:val="000000"/>
              </w:rPr>
              <w:t>to note where to revisit text.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07C100E0" w14:textId="7037B7EA" w:rsidR="00AC27D2" w:rsidRDefault="00AC27D2" w:rsidP="00AC27D2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010CB7">
              <w:rPr>
                <w:rFonts w:ascii="Arial" w:hAnsi="Arial" w:cs="Arial"/>
              </w:rPr>
              <w:t>12, 83, 98, 219</w:t>
            </w:r>
            <w:r>
              <w:rPr>
                <w:rFonts w:ascii="Arial" w:hAnsi="Arial" w:cs="Arial"/>
              </w:rPr>
              <w:t xml:space="preserve">   </w:t>
            </w:r>
          </w:p>
          <w:p w14:paraId="0A73C7D6" w14:textId="063704D5" w:rsidR="00AC27D2" w:rsidRPr="00B26C28" w:rsidRDefault="00AC27D2" w:rsidP="00AC27D2">
            <w:pPr>
              <w:spacing w:after="20"/>
              <w:rPr>
                <w:rFonts w:ascii="Arial" w:hAnsi="Arial" w:cs="Arial"/>
              </w:rPr>
            </w:pPr>
          </w:p>
        </w:tc>
      </w:tr>
      <w:tr w:rsidR="00DB72A1" w:rsidRPr="005E22BE" w14:paraId="713835E1" w14:textId="77777777" w:rsidTr="00AC333E">
        <w:tc>
          <w:tcPr>
            <w:tcW w:w="9450" w:type="dxa"/>
            <w:gridSpan w:val="3"/>
            <w:shd w:val="clear" w:color="auto" w:fill="F2F2F2" w:themeFill="background1" w:themeFillShade="F2"/>
          </w:tcPr>
          <w:p w14:paraId="36AA3DDE" w14:textId="6819B2A9" w:rsidR="00DB72A1" w:rsidRPr="006E4C2B" w:rsidRDefault="00DB72A1" w:rsidP="00DB72A1">
            <w:pPr>
              <w:tabs>
                <w:tab w:val="left" w:pos="1477"/>
              </w:tabs>
              <w:autoSpaceDE w:val="0"/>
              <w:autoSpaceDN w:val="0"/>
              <w:adjustRightInd w:val="0"/>
              <w:ind w:left="107" w:right="70"/>
              <w:contextualSpacing/>
              <w:rPr>
                <w:rFonts w:ascii="Arial" w:hAnsi="Arial" w:cs="Arial"/>
                <w:b/>
                <w:bCs/>
                <w:i/>
              </w:rPr>
            </w:pPr>
            <w:r w:rsidRPr="006E4C2B">
              <w:rPr>
                <w:rFonts w:ascii="Arial" w:hAnsi="Arial" w:cs="Arial"/>
                <w:b/>
                <w:bCs/>
                <w:i/>
              </w:rPr>
              <w:t>C.  Use post-reading strategies.</w:t>
            </w:r>
          </w:p>
        </w:tc>
      </w:tr>
      <w:tr w:rsidR="00646327" w:rsidRPr="006614DA" w14:paraId="5FEF34EB" w14:textId="77777777" w:rsidTr="009E6CEC">
        <w:tc>
          <w:tcPr>
            <w:tcW w:w="4680" w:type="dxa"/>
            <w:shd w:val="clear" w:color="auto" w:fill="auto"/>
          </w:tcPr>
          <w:p w14:paraId="1477FF2A" w14:textId="1186B3C2" w:rsidR="00646327" w:rsidRPr="00646327" w:rsidRDefault="00646327" w:rsidP="00646327">
            <w:pPr>
              <w:ind w:left="107" w:right="116"/>
              <w:contextualSpacing/>
              <w:rPr>
                <w:rFonts w:ascii="Arial" w:hAnsi="Arial" w:cs="Arial"/>
                <w:color w:val="000000"/>
              </w:rPr>
            </w:pPr>
            <w:r w:rsidRPr="00646327">
              <w:rPr>
                <w:rFonts w:ascii="Arial" w:eastAsia="Calibri" w:hAnsi="Arial" w:cs="Arial"/>
                <w:color w:val="000000"/>
              </w:rPr>
              <w:t>R4C.3</w:t>
            </w:r>
            <w:r w:rsidRPr="00646327">
              <w:rPr>
                <w:rFonts w:ascii="Arial" w:hAnsi="Arial" w:cs="Arial"/>
                <w:bCs/>
                <w:color w:val="000000"/>
              </w:rPr>
              <w:t>a. Reread and/or adjust reading pace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A849CA3" w14:textId="48B67944" w:rsidR="00646327" w:rsidRPr="009623FF" w:rsidRDefault="00646327" w:rsidP="00646327">
            <w:pPr>
              <w:spacing w:after="20"/>
              <w:rPr>
                <w:rFonts w:ascii="Arial" w:hAnsi="Arial" w:cs="Arial"/>
                <w:b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B26C28" w:rsidRPr="006614DA" w14:paraId="6B5B68F8" w14:textId="77777777" w:rsidTr="009E6CEC">
        <w:tc>
          <w:tcPr>
            <w:tcW w:w="4680" w:type="dxa"/>
            <w:shd w:val="clear" w:color="auto" w:fill="auto"/>
          </w:tcPr>
          <w:p w14:paraId="76CDF67B" w14:textId="4E89A1F4" w:rsidR="00B26C28" w:rsidRPr="006E4C2B" w:rsidRDefault="00B26C28" w:rsidP="00B26C28">
            <w:pPr>
              <w:tabs>
                <w:tab w:val="left" w:pos="1477"/>
              </w:tabs>
              <w:spacing w:after="20"/>
              <w:ind w:left="107"/>
              <w:rPr>
                <w:rFonts w:ascii="Arial" w:hAnsi="Arial" w:cs="Arial"/>
                <w:b/>
              </w:rPr>
            </w:pPr>
            <w:r w:rsidRPr="003A687D">
              <w:rPr>
                <w:rFonts w:ascii="Arial" w:eastAsia="Calibri" w:hAnsi="Arial" w:cs="Arial"/>
                <w:color w:val="000000"/>
              </w:rPr>
              <w:t>R4C.3</w:t>
            </w:r>
            <w:r w:rsidRPr="003A687D">
              <w:rPr>
                <w:rFonts w:ascii="Arial" w:hAnsi="Arial" w:cs="Arial"/>
                <w:bCs/>
                <w:color w:val="000000"/>
              </w:rPr>
              <w:t>b. Restate what was read to check basic comprehension.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675C817" w14:textId="0E2E5656" w:rsidR="00B26C28" w:rsidRPr="0043264C" w:rsidRDefault="00B26C28" w:rsidP="00B26C28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SE: </w:t>
            </w:r>
            <w:r w:rsidR="008073D5">
              <w:rPr>
                <w:rFonts w:ascii="Arial" w:hAnsi="Arial" w:cs="Arial"/>
                <w:b/>
              </w:rPr>
              <w:t xml:space="preserve"> </w:t>
            </w:r>
            <w:r w:rsidR="008073D5">
              <w:rPr>
                <w:rFonts w:ascii="Arial" w:hAnsi="Arial" w:cs="Arial"/>
              </w:rPr>
              <w:t>163</w:t>
            </w:r>
            <w:r w:rsidR="00AC27D2">
              <w:rPr>
                <w:rFonts w:ascii="Arial" w:hAnsi="Arial" w:cs="Arial"/>
              </w:rPr>
              <w:t xml:space="preserve"> </w:t>
            </w:r>
            <w:r w:rsidR="00C65821">
              <w:rPr>
                <w:rFonts w:ascii="Arial" w:hAnsi="Arial" w:cs="Arial"/>
              </w:rPr>
              <w:t xml:space="preserve">  </w:t>
            </w:r>
          </w:p>
        </w:tc>
      </w:tr>
      <w:tr w:rsidR="00DB72A1" w:rsidRPr="005E22BE" w14:paraId="21D0BDBC" w14:textId="77777777" w:rsidTr="00AC333E">
        <w:tc>
          <w:tcPr>
            <w:tcW w:w="9450" w:type="dxa"/>
            <w:gridSpan w:val="3"/>
            <w:shd w:val="clear" w:color="auto" w:fill="D9D9D9" w:themeFill="background1" w:themeFillShade="D9"/>
          </w:tcPr>
          <w:p w14:paraId="4CEC216D" w14:textId="24C18AE3" w:rsidR="00DB72A1" w:rsidRPr="006E4C2B" w:rsidRDefault="00DB72A1" w:rsidP="00DB72A1">
            <w:pPr>
              <w:tabs>
                <w:tab w:val="left" w:pos="1477"/>
              </w:tabs>
              <w:spacing w:after="20"/>
              <w:ind w:left="107"/>
              <w:rPr>
                <w:rFonts w:ascii="Arial" w:hAnsi="Arial" w:cs="Arial"/>
              </w:rPr>
            </w:pPr>
            <w:r w:rsidRPr="006E4C2B">
              <w:rPr>
                <w:rFonts w:ascii="Arial" w:hAnsi="Arial" w:cs="Arial"/>
                <w:b/>
                <w:lang w:val="en-GB"/>
              </w:rPr>
              <w:t xml:space="preserve">Standard Five </w:t>
            </w:r>
            <w:r>
              <w:rPr>
                <w:rFonts w:ascii="Arial" w:hAnsi="Arial" w:cs="Arial"/>
                <w:b/>
                <w:lang w:bidi="en-US"/>
              </w:rPr>
              <w:t xml:space="preserve">(Use of Diverse Media) - </w:t>
            </w:r>
            <w:r w:rsidRPr="006E4C2B">
              <w:rPr>
                <w:rFonts w:ascii="Arial" w:hAnsi="Arial" w:cs="Arial"/>
                <w:lang w:bidi="en-US"/>
              </w:rPr>
              <w:t>Evaluate and use diverse media, including the Internet, to gather, interpret, and synthesize information.</w:t>
            </w:r>
          </w:p>
        </w:tc>
      </w:tr>
      <w:tr w:rsidR="00AC27D2" w:rsidRPr="006614DA" w14:paraId="213B9675" w14:textId="77777777" w:rsidTr="009E6CEC">
        <w:tc>
          <w:tcPr>
            <w:tcW w:w="4680" w:type="dxa"/>
            <w:shd w:val="clear" w:color="auto" w:fill="auto"/>
          </w:tcPr>
          <w:p w14:paraId="1E1C6926" w14:textId="1EBE6120" w:rsidR="00AC27D2" w:rsidRPr="00BD2D55" w:rsidRDefault="00AC27D2" w:rsidP="00AC27D2">
            <w:pPr>
              <w:ind w:left="107" w:right="120"/>
              <w:contextualSpacing/>
              <w:rPr>
                <w:rFonts w:ascii="Arial" w:hAnsi="Arial" w:cs="Arial"/>
                <w:color w:val="000000"/>
              </w:rPr>
            </w:pPr>
            <w:r w:rsidRPr="003A687D">
              <w:rPr>
                <w:rFonts w:ascii="Arial" w:hAnsi="Arial" w:cs="Arial"/>
                <w:color w:val="000000"/>
              </w:rPr>
              <w:lastRenderedPageBreak/>
              <w:t xml:space="preserve">R5.3a. Explain how information presented visually </w:t>
            </w:r>
            <w:r w:rsidRPr="003A687D">
              <w:rPr>
                <w:rFonts w:ascii="Arial" w:hAnsi="Arial" w:cs="Arial"/>
                <w:i/>
                <w:color w:val="000000"/>
              </w:rPr>
              <w:t xml:space="preserve">(e.g., arrows, illustrations, thought bubbles) </w:t>
            </w:r>
            <w:r w:rsidRPr="003A687D">
              <w:rPr>
                <w:rFonts w:ascii="Arial" w:hAnsi="Arial" w:cs="Arial"/>
                <w:color w:val="000000"/>
              </w:rPr>
              <w:t xml:space="preserve">contributes to what is conveyed by words in a text </w:t>
            </w:r>
            <w:r w:rsidRPr="003A687D">
              <w:rPr>
                <w:rFonts w:ascii="Arial" w:hAnsi="Arial" w:cs="Arial"/>
                <w:i/>
                <w:color w:val="000000"/>
              </w:rPr>
              <w:t>(e.g., to create mood, clarify sequence, emphasize aspects of a character or setting).</w:t>
            </w:r>
            <w:r w:rsidRPr="003A687D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6AD204EF" w14:textId="77777777" w:rsidR="008073D5" w:rsidRPr="00A702A2" w:rsidRDefault="008073D5" w:rsidP="008073D5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 xml:space="preserve">The opportunity to address this standard exists. For </w:t>
            </w:r>
            <w:r>
              <w:rPr>
                <w:rFonts w:ascii="Arial" w:hAnsi="Arial" w:cs="Arial"/>
              </w:rPr>
              <w:t>examples</w:t>
            </w:r>
            <w:r w:rsidRPr="00A702A2">
              <w:rPr>
                <w:rFonts w:ascii="Arial" w:hAnsi="Arial" w:cs="Arial"/>
              </w:rPr>
              <w:t>, see:</w:t>
            </w:r>
          </w:p>
          <w:p w14:paraId="42FA8E8D" w14:textId="160636AD" w:rsidR="00AC27D2" w:rsidRPr="000A026D" w:rsidRDefault="008073D5" w:rsidP="008073D5">
            <w:pPr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58, 74, 82, 90</w:t>
            </w:r>
          </w:p>
        </w:tc>
      </w:tr>
      <w:tr w:rsidR="00AC27D2" w:rsidRPr="006614DA" w14:paraId="1EC04B0B" w14:textId="77777777" w:rsidTr="009E6CEC">
        <w:tc>
          <w:tcPr>
            <w:tcW w:w="4680" w:type="dxa"/>
            <w:shd w:val="clear" w:color="auto" w:fill="auto"/>
          </w:tcPr>
          <w:p w14:paraId="4A61EC86" w14:textId="1F7ED302" w:rsidR="00AC27D2" w:rsidRPr="00A03B96" w:rsidRDefault="00AC27D2" w:rsidP="00AC27D2">
            <w:pPr>
              <w:ind w:left="107" w:right="120"/>
              <w:contextualSpacing/>
              <w:rPr>
                <w:rFonts w:ascii="Arial" w:hAnsi="Arial" w:cs="Arial"/>
                <w:bCs/>
                <w:color w:val="000000"/>
              </w:rPr>
            </w:pPr>
            <w:r w:rsidRPr="003A687D">
              <w:rPr>
                <w:rFonts w:ascii="Arial" w:eastAsia="Calibri" w:hAnsi="Arial" w:cs="Arial"/>
                <w:color w:val="000000"/>
              </w:rPr>
              <w:t>R5.3</w:t>
            </w:r>
            <w:r w:rsidRPr="003A687D">
              <w:rPr>
                <w:rFonts w:ascii="Arial" w:hAnsi="Arial" w:cs="Arial"/>
                <w:bCs/>
                <w:color w:val="000000"/>
              </w:rPr>
              <w:t>b. Use information from more than one</w:t>
            </w:r>
            <w:r w:rsidRPr="003A687D">
              <w:rPr>
                <w:rFonts w:ascii="Arial" w:eastAsia="Calibri" w:hAnsi="Arial" w:cs="Arial"/>
                <w:color w:val="000000"/>
              </w:rPr>
              <w:t xml:space="preserve"> print or digital source to identify differences. 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E9E7656" w14:textId="6E5D0114" w:rsidR="00AC27D2" w:rsidRDefault="00AC27D2" w:rsidP="00AC27D2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9B3953">
              <w:rPr>
                <w:rFonts w:ascii="Arial" w:hAnsi="Arial" w:cs="Arial"/>
              </w:rPr>
              <w:t>28, 48, 60, 112, 124, 140</w:t>
            </w:r>
            <w:r>
              <w:rPr>
                <w:rFonts w:ascii="Arial" w:hAnsi="Arial" w:cs="Arial"/>
              </w:rPr>
              <w:t xml:space="preserve">   </w:t>
            </w:r>
          </w:p>
          <w:p w14:paraId="29BBA547" w14:textId="6B35B7F2" w:rsidR="00AC27D2" w:rsidRPr="004570F6" w:rsidRDefault="00AC27D2" w:rsidP="00AC27D2">
            <w:pPr>
              <w:rPr>
                <w:rFonts w:ascii="Arial" w:hAnsi="Arial" w:cs="Arial"/>
              </w:rPr>
            </w:pPr>
          </w:p>
        </w:tc>
      </w:tr>
      <w:tr w:rsidR="00B26C28" w:rsidRPr="006614DA" w14:paraId="6A5463DD" w14:textId="77777777" w:rsidTr="009E6CEC">
        <w:tc>
          <w:tcPr>
            <w:tcW w:w="4680" w:type="dxa"/>
            <w:shd w:val="clear" w:color="auto" w:fill="auto"/>
          </w:tcPr>
          <w:p w14:paraId="2D40546A" w14:textId="2B134EEB" w:rsidR="00B26C28" w:rsidRPr="006644FB" w:rsidRDefault="00B26C28" w:rsidP="00B26C28">
            <w:pPr>
              <w:pStyle w:val="NormalWeb"/>
              <w:widowControl w:val="0"/>
              <w:spacing w:before="0" w:beforeAutospacing="0" w:after="0" w:afterAutospacing="0"/>
              <w:ind w:left="101" w:right="112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A687D">
              <w:rPr>
                <w:rFonts w:ascii="Arial" w:eastAsia="Calibri" w:hAnsi="Arial" w:cs="Arial"/>
                <w:color w:val="000000"/>
                <w:sz w:val="20"/>
                <w:szCs w:val="20"/>
              </w:rPr>
              <w:t>R5.3</w:t>
            </w:r>
            <w:r w:rsidRPr="003A687D">
              <w:rPr>
                <w:rFonts w:ascii="Arial" w:eastAsia="Calibri" w:hAnsi="Arial" w:cs="Arial"/>
                <w:color w:val="000000"/>
                <w:spacing w:val="-5"/>
                <w:sz w:val="20"/>
                <w:szCs w:val="20"/>
              </w:rPr>
              <w:t xml:space="preserve">c. Evaluate </w:t>
            </w:r>
            <w:r w:rsidRPr="003A687D">
              <w:rPr>
                <w:rFonts w:ascii="Arial" w:eastAsia="Calibri" w:hAnsi="Arial" w:cs="Arial"/>
                <w:color w:val="000000"/>
                <w:spacing w:val="-4"/>
                <w:sz w:val="20"/>
                <w:szCs w:val="20"/>
              </w:rPr>
              <w:t xml:space="preserve">the reliability </w:t>
            </w:r>
            <w:r w:rsidRPr="003A687D">
              <w:rPr>
                <w:rFonts w:ascii="Arial" w:eastAsia="Calibri" w:hAnsi="Arial" w:cs="Arial"/>
                <w:color w:val="000000"/>
                <w:spacing w:val="-3"/>
                <w:sz w:val="20"/>
                <w:szCs w:val="20"/>
              </w:rPr>
              <w:t xml:space="preserve">of media </w:t>
            </w:r>
            <w:r w:rsidRPr="003A687D">
              <w:rPr>
                <w:rFonts w:ascii="Arial" w:eastAsia="Calibri" w:hAnsi="Arial" w:cs="Arial"/>
                <w:color w:val="000000"/>
                <w:spacing w:val="-4"/>
                <w:sz w:val="20"/>
                <w:szCs w:val="20"/>
              </w:rPr>
              <w:t xml:space="preserve">sources </w:t>
            </w:r>
            <w:r w:rsidRPr="003A687D">
              <w:rPr>
                <w:rFonts w:ascii="Arial" w:eastAsia="Calibri" w:hAnsi="Arial" w:cs="Arial"/>
                <w:i/>
                <w:color w:val="000000"/>
                <w:spacing w:val="-4"/>
                <w:sz w:val="20"/>
                <w:szCs w:val="20"/>
              </w:rPr>
              <w:t>(e.g., by checking against trusted sources in native language or English).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17F342BF" w14:textId="5A6E1AC4" w:rsidR="00B26C28" w:rsidRDefault="00B26C28" w:rsidP="00B26C28">
            <w:pPr>
              <w:rPr>
                <w:rFonts w:ascii="Arial" w:hAnsi="Arial" w:cs="Arial"/>
                <w:b/>
              </w:rPr>
            </w:pPr>
            <w:r w:rsidRPr="00A702A2">
              <w:rPr>
                <w:rFonts w:ascii="Arial" w:hAnsi="Arial" w:cs="Arial"/>
              </w:rPr>
              <w:t xml:space="preserve">This standard is not directly addressed in this </w:t>
            </w:r>
            <w:r w:rsidR="008D0E46">
              <w:rPr>
                <w:rFonts w:ascii="Arial" w:hAnsi="Arial" w:cs="Arial"/>
              </w:rPr>
              <w:t xml:space="preserve">edition of </w:t>
            </w:r>
            <w:r>
              <w:rPr>
                <w:rFonts w:ascii="Arial" w:hAnsi="Arial" w:cs="Arial"/>
                <w:i/>
              </w:rPr>
              <w:t>Stand Out.</w:t>
            </w:r>
          </w:p>
        </w:tc>
      </w:tr>
      <w:tr w:rsidR="00B26C28" w:rsidRPr="00D00E74" w14:paraId="20BFDC01" w14:textId="77777777" w:rsidTr="00AC333E">
        <w:tc>
          <w:tcPr>
            <w:tcW w:w="9450" w:type="dxa"/>
            <w:gridSpan w:val="3"/>
            <w:shd w:val="clear" w:color="auto" w:fill="BFBFBF" w:themeFill="background1" w:themeFillShade="BF"/>
          </w:tcPr>
          <w:p w14:paraId="7177ECAF" w14:textId="5530B644" w:rsidR="00B26C28" w:rsidRPr="00600AFB" w:rsidRDefault="00B26C28" w:rsidP="00B26C28">
            <w:pPr>
              <w:spacing w:after="20"/>
              <w:rPr>
                <w:rFonts w:ascii="Arial" w:hAnsi="Arial" w:cs="Arial"/>
                <w:b/>
              </w:rPr>
            </w:pPr>
            <w:r>
              <w:br w:type="page"/>
            </w:r>
            <w:r w:rsidRPr="00600AFB">
              <w:rPr>
                <w:rFonts w:ascii="Arial" w:hAnsi="Arial" w:cs="Arial"/>
                <w:b/>
                <w:lang w:val="en-GB"/>
              </w:rPr>
              <w:t>WRITING</w:t>
            </w:r>
          </w:p>
        </w:tc>
      </w:tr>
      <w:tr w:rsidR="00B26C28" w:rsidRPr="004D2654" w14:paraId="58DE069A" w14:textId="77777777" w:rsidTr="00AC333E">
        <w:tc>
          <w:tcPr>
            <w:tcW w:w="9450" w:type="dxa"/>
            <w:gridSpan w:val="3"/>
            <w:shd w:val="clear" w:color="auto" w:fill="D9D9D9" w:themeFill="background1" w:themeFillShade="D9"/>
          </w:tcPr>
          <w:p w14:paraId="7B67D186" w14:textId="02936574" w:rsidR="00B26C28" w:rsidRPr="00600AFB" w:rsidRDefault="00B26C28" w:rsidP="00B26C28">
            <w:pPr>
              <w:tabs>
                <w:tab w:val="left" w:pos="1477"/>
              </w:tabs>
              <w:spacing w:after="20"/>
              <w:rPr>
                <w:rFonts w:ascii="Arial" w:hAnsi="Arial" w:cs="Arial"/>
                <w:b/>
              </w:rPr>
            </w:pPr>
            <w:r w:rsidRPr="00600AFB">
              <w:rPr>
                <w:rFonts w:ascii="Arial" w:hAnsi="Arial" w:cs="Arial"/>
                <w:b/>
                <w:lang w:val="en-GB"/>
              </w:rPr>
              <w:t xml:space="preserve">Standard One (Focus on Meaning) - </w:t>
            </w:r>
            <w:r w:rsidRPr="00600AFB">
              <w:rPr>
                <w:rFonts w:ascii="Arial" w:hAnsi="Arial" w:cs="Arial"/>
                <w:lang w:bidi="en-US"/>
              </w:rPr>
              <w:t>Produce clear and coherent writing to create increasingly complex texts for a variety of purposes.</w:t>
            </w:r>
          </w:p>
        </w:tc>
      </w:tr>
      <w:tr w:rsidR="00B26C28" w:rsidRPr="00D00E74" w14:paraId="787FB02B" w14:textId="77777777" w:rsidTr="00AC333E">
        <w:tc>
          <w:tcPr>
            <w:tcW w:w="9450" w:type="dxa"/>
            <w:gridSpan w:val="3"/>
            <w:shd w:val="clear" w:color="auto" w:fill="F2F2F2" w:themeFill="background1" w:themeFillShade="F2"/>
          </w:tcPr>
          <w:p w14:paraId="58B024C6" w14:textId="1EBF44F8" w:rsidR="00B26C28" w:rsidRPr="00600AFB" w:rsidRDefault="00B26C28" w:rsidP="00B26C28">
            <w:pPr>
              <w:tabs>
                <w:tab w:val="left" w:pos="1477"/>
              </w:tabs>
              <w:autoSpaceDE w:val="0"/>
              <w:autoSpaceDN w:val="0"/>
              <w:adjustRightInd w:val="0"/>
              <w:ind w:left="107" w:right="22"/>
              <w:contextualSpacing/>
              <w:rPr>
                <w:rFonts w:ascii="Arial" w:eastAsia="Calibri" w:hAnsi="Arial" w:cs="Arial"/>
                <w:b/>
                <w:i/>
              </w:rPr>
            </w:pPr>
            <w:r w:rsidRPr="00600AFB">
              <w:rPr>
                <w:rFonts w:ascii="Arial" w:hAnsi="Arial" w:cs="Arial"/>
                <w:b/>
                <w:bCs/>
                <w:i/>
              </w:rPr>
              <w:t xml:space="preserve">A. </w:t>
            </w:r>
            <w:r w:rsidRPr="00600AFB">
              <w:rPr>
                <w:rFonts w:ascii="Arial" w:hAnsi="Arial" w:cs="Arial"/>
                <w:b/>
                <w:i/>
                <w:lang w:bidi="en-US"/>
              </w:rPr>
              <w:t>Use writing to carry out academic and real-world tasks.</w:t>
            </w:r>
          </w:p>
        </w:tc>
      </w:tr>
      <w:tr w:rsidR="00AC27D2" w:rsidRPr="005E22BE" w14:paraId="446F6209" w14:textId="77777777" w:rsidTr="009E6CEC">
        <w:tc>
          <w:tcPr>
            <w:tcW w:w="4680" w:type="dxa"/>
            <w:shd w:val="clear" w:color="auto" w:fill="auto"/>
          </w:tcPr>
          <w:p w14:paraId="7D1C3AD4" w14:textId="77777777" w:rsidR="00AC27D2" w:rsidRPr="003A687D" w:rsidRDefault="00AC27D2" w:rsidP="00AC27D2">
            <w:pPr>
              <w:pStyle w:val="TableParagraph"/>
              <w:tabs>
                <w:tab w:val="left" w:pos="259"/>
              </w:tabs>
              <w:ind w:left="107" w:right="45"/>
              <w:contextualSpacing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3A687D">
              <w:rPr>
                <w:rFonts w:ascii="Arial" w:hAnsi="Arial" w:cs="Arial"/>
                <w:kern w:val="2"/>
                <w:sz w:val="20"/>
                <w:szCs w:val="20"/>
              </w:rPr>
              <w:t>W1A.3a. Write simple informational texts that require short explanations, such as:</w:t>
            </w:r>
          </w:p>
          <w:p w14:paraId="3F09C1CA" w14:textId="77777777" w:rsidR="00AC27D2" w:rsidRPr="003A687D" w:rsidRDefault="00AC27D2" w:rsidP="00AC27D2">
            <w:pPr>
              <w:pStyle w:val="ListParagraph"/>
              <w:widowControl w:val="0"/>
              <w:numPr>
                <w:ilvl w:val="0"/>
                <w:numId w:val="33"/>
              </w:numPr>
              <w:ind w:right="45"/>
              <w:contextualSpacing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3A687D">
              <w:rPr>
                <w:rFonts w:ascii="Arial" w:hAnsi="Arial" w:cs="Arial"/>
                <w:kern w:val="2"/>
                <w:sz w:val="20"/>
                <w:szCs w:val="20"/>
              </w:rPr>
              <w:t>driving directions or a simple procedure</w:t>
            </w:r>
          </w:p>
          <w:p w14:paraId="745C3613" w14:textId="77777777" w:rsidR="00AC27D2" w:rsidRPr="003A687D" w:rsidRDefault="00AC27D2" w:rsidP="00AC27D2">
            <w:pPr>
              <w:pStyle w:val="ListParagraph"/>
              <w:widowControl w:val="0"/>
              <w:numPr>
                <w:ilvl w:val="0"/>
                <w:numId w:val="33"/>
              </w:numPr>
              <w:ind w:right="45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3A687D">
              <w:rPr>
                <w:rFonts w:ascii="Arial" w:hAnsi="Arial" w:cs="Arial"/>
                <w:sz w:val="20"/>
                <w:szCs w:val="20"/>
              </w:rPr>
              <w:t xml:space="preserve">information on an authentic or only slightly modified form </w:t>
            </w:r>
            <w:r w:rsidRPr="003A687D">
              <w:rPr>
                <w:rFonts w:ascii="Arial" w:hAnsi="Arial" w:cs="Arial"/>
                <w:i/>
                <w:sz w:val="20"/>
                <w:szCs w:val="20"/>
              </w:rPr>
              <w:t>(e.g., job application)</w:t>
            </w:r>
          </w:p>
          <w:p w14:paraId="109372FD" w14:textId="77777777" w:rsidR="00AC27D2" w:rsidRPr="003A687D" w:rsidRDefault="00AC27D2" w:rsidP="00AC27D2">
            <w:pPr>
              <w:pStyle w:val="ListParagraph"/>
              <w:widowControl w:val="0"/>
              <w:numPr>
                <w:ilvl w:val="0"/>
                <w:numId w:val="33"/>
              </w:numPr>
              <w:ind w:right="4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A687D">
              <w:rPr>
                <w:rFonts w:ascii="Arial" w:hAnsi="Arial" w:cs="Arial"/>
                <w:sz w:val="20"/>
                <w:szCs w:val="20"/>
              </w:rPr>
              <w:t xml:space="preserve">notes </w:t>
            </w:r>
            <w:r w:rsidRPr="003A687D">
              <w:rPr>
                <w:rFonts w:ascii="Arial" w:hAnsi="Arial" w:cs="Arial"/>
                <w:i/>
                <w:sz w:val="20"/>
                <w:szCs w:val="20"/>
              </w:rPr>
              <w:t>(e.g., to a supervisor about a machine not working)</w:t>
            </w:r>
          </w:p>
          <w:p w14:paraId="16A110C1" w14:textId="2D43B260" w:rsidR="00AC27D2" w:rsidRPr="00A03B96" w:rsidRDefault="00AC27D2" w:rsidP="00AC27D2">
            <w:pPr>
              <w:pStyle w:val="ListParagraph"/>
              <w:widowControl w:val="0"/>
              <w:numPr>
                <w:ilvl w:val="0"/>
                <w:numId w:val="33"/>
              </w:numPr>
              <w:ind w:right="4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A687D">
              <w:rPr>
                <w:rFonts w:ascii="Arial" w:hAnsi="Arial" w:cs="Arial"/>
                <w:sz w:val="20"/>
                <w:szCs w:val="20"/>
              </w:rPr>
              <w:t xml:space="preserve">simple digital communication </w:t>
            </w:r>
            <w:r w:rsidRPr="003A687D">
              <w:rPr>
                <w:rFonts w:ascii="Arial" w:hAnsi="Arial" w:cs="Arial"/>
                <w:i/>
                <w:iCs/>
                <w:sz w:val="20"/>
                <w:szCs w:val="20"/>
              </w:rPr>
              <w:t>(e.g., text messages, personal email).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C8F8EF2" w14:textId="6D863EAA" w:rsidR="00AC27D2" w:rsidRDefault="00AC27D2" w:rsidP="00AC27D2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660C99">
              <w:rPr>
                <w:rFonts w:ascii="Arial" w:hAnsi="Arial" w:cs="Arial"/>
              </w:rPr>
              <w:t>46-47, 78-79</w:t>
            </w:r>
            <w:r w:rsidR="008679A8">
              <w:rPr>
                <w:rFonts w:ascii="Arial" w:hAnsi="Arial" w:cs="Arial"/>
              </w:rPr>
              <w:t>, 188-189</w:t>
            </w:r>
            <w:r>
              <w:rPr>
                <w:rFonts w:ascii="Arial" w:hAnsi="Arial" w:cs="Arial"/>
              </w:rPr>
              <w:t xml:space="preserve">   </w:t>
            </w:r>
          </w:p>
          <w:p w14:paraId="3C0C719D" w14:textId="5B5745B7" w:rsidR="00AC27D2" w:rsidRPr="00186B6E" w:rsidRDefault="00AC27D2" w:rsidP="00AC27D2">
            <w:pPr>
              <w:spacing w:after="20"/>
              <w:rPr>
                <w:rFonts w:ascii="Arial" w:hAnsi="Arial" w:cs="Arial"/>
              </w:rPr>
            </w:pPr>
          </w:p>
        </w:tc>
      </w:tr>
      <w:tr w:rsidR="00AC27D2" w:rsidRPr="005E22BE" w14:paraId="65F60A63" w14:textId="77777777" w:rsidTr="009E6CEC">
        <w:tc>
          <w:tcPr>
            <w:tcW w:w="4680" w:type="dxa"/>
            <w:shd w:val="clear" w:color="auto" w:fill="auto"/>
          </w:tcPr>
          <w:p w14:paraId="61FFE046" w14:textId="70B2F6D1" w:rsidR="00AC27D2" w:rsidRPr="00A03B96" w:rsidRDefault="00AC27D2" w:rsidP="00AC27D2">
            <w:pPr>
              <w:pStyle w:val="Default"/>
              <w:widowControl w:val="0"/>
              <w:ind w:left="107" w:right="45"/>
              <w:contextualSpacing/>
              <w:rPr>
                <w:rFonts w:ascii="Arial" w:hAnsi="Arial" w:cs="Arial"/>
                <w:iCs/>
                <w:color w:val="auto"/>
                <w:sz w:val="20"/>
                <w:szCs w:val="20"/>
              </w:rPr>
            </w:pPr>
            <w:r w:rsidRPr="003A687D">
              <w:rPr>
                <w:rFonts w:ascii="Arial" w:hAnsi="Arial" w:cs="Arial"/>
                <w:color w:val="auto"/>
                <w:kern w:val="2"/>
                <w:sz w:val="20"/>
                <w:szCs w:val="20"/>
              </w:rPr>
              <w:t>W1A.3</w:t>
            </w:r>
            <w:r w:rsidRPr="003A687D">
              <w:rPr>
                <w:rFonts w:ascii="Arial" w:hAnsi="Arial" w:cs="Arial"/>
                <w:color w:val="auto"/>
                <w:sz w:val="20"/>
                <w:szCs w:val="20"/>
              </w:rPr>
              <w:t>b. Write simple narrative, expository</w:t>
            </w:r>
            <w:r w:rsidRPr="003A687D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(e.g., paraphrased facts, event description)</w:t>
            </w:r>
            <w:r w:rsidRPr="003A687D">
              <w:rPr>
                <w:rFonts w:ascii="Arial" w:hAnsi="Arial" w:cs="Arial"/>
                <w:iCs/>
                <w:color w:val="auto"/>
                <w:sz w:val="20"/>
                <w:szCs w:val="20"/>
              </w:rPr>
              <w:t xml:space="preserve">, and literary </w:t>
            </w:r>
            <w:r w:rsidRPr="003A687D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(e.g., simple poems, short prose)</w:t>
            </w:r>
            <w:r w:rsidRPr="003A687D">
              <w:rPr>
                <w:rFonts w:ascii="Arial" w:hAnsi="Arial" w:cs="Arial"/>
                <w:iCs/>
                <w:color w:val="auto"/>
                <w:sz w:val="20"/>
                <w:szCs w:val="20"/>
              </w:rPr>
              <w:t xml:space="preserve"> texts to reflect on and describe experiences and observations, and to build awareness of writing as a thinking tool. </w:t>
            </w:r>
          </w:p>
        </w:tc>
        <w:tc>
          <w:tcPr>
            <w:tcW w:w="4770" w:type="dxa"/>
            <w:gridSpan w:val="2"/>
          </w:tcPr>
          <w:p w14:paraId="0A6BB04F" w14:textId="006DEC88" w:rsidR="00AC27D2" w:rsidRDefault="00AC27D2" w:rsidP="00AC27D2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AC5C26">
              <w:rPr>
                <w:rFonts w:ascii="Arial" w:hAnsi="Arial" w:cs="Arial"/>
              </w:rPr>
              <w:t>14-15, 30-31</w:t>
            </w:r>
            <w:r w:rsidR="00660C99">
              <w:rPr>
                <w:rFonts w:ascii="Arial" w:hAnsi="Arial" w:cs="Arial"/>
              </w:rPr>
              <w:t>, 62-63, 78-79, 95-96</w:t>
            </w:r>
            <w:r w:rsidR="008679A8">
              <w:rPr>
                <w:rFonts w:ascii="Arial" w:hAnsi="Arial" w:cs="Arial"/>
              </w:rPr>
              <w:t>, 110-111, 126-127, 142-143, 158-159, 174-175</w:t>
            </w:r>
            <w:r w:rsidR="000F6CEF">
              <w:rPr>
                <w:rFonts w:ascii="Arial" w:hAnsi="Arial" w:cs="Arial"/>
              </w:rPr>
              <w:t xml:space="preserve">, 204-205, 220-221      </w:t>
            </w:r>
            <w:r w:rsidR="00660C99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 </w:t>
            </w:r>
          </w:p>
          <w:p w14:paraId="304BC5F5" w14:textId="1629D8B8" w:rsidR="00AC27D2" w:rsidRPr="004B72AE" w:rsidRDefault="00AC27D2" w:rsidP="00AC27D2">
            <w:pPr>
              <w:spacing w:after="20"/>
              <w:rPr>
                <w:rFonts w:ascii="Arial" w:hAnsi="Arial" w:cs="Arial"/>
              </w:rPr>
            </w:pPr>
          </w:p>
        </w:tc>
      </w:tr>
      <w:tr w:rsidR="00AC27D2" w:rsidRPr="005E22BE" w14:paraId="40B7E0F1" w14:textId="77777777" w:rsidTr="009E6CEC">
        <w:tc>
          <w:tcPr>
            <w:tcW w:w="4680" w:type="dxa"/>
            <w:shd w:val="clear" w:color="auto" w:fill="auto"/>
          </w:tcPr>
          <w:p w14:paraId="0010D07C" w14:textId="44DA48E0" w:rsidR="00AC27D2" w:rsidRPr="00A03B96" w:rsidRDefault="00AC27D2" w:rsidP="00AC27D2">
            <w:pPr>
              <w:pStyle w:val="TableParagraph"/>
              <w:ind w:left="107" w:right="45"/>
              <w:contextualSpacing/>
              <w:rPr>
                <w:rStyle w:val="FootnoteReference"/>
                <w:rFonts w:ascii="Arial" w:hAnsi="Arial" w:cs="Arial"/>
                <w:kern w:val="2"/>
                <w:sz w:val="20"/>
                <w:szCs w:val="20"/>
                <w:vertAlign w:val="baseline"/>
              </w:rPr>
            </w:pPr>
            <w:r w:rsidRPr="003A687D">
              <w:rPr>
                <w:rFonts w:ascii="Arial" w:hAnsi="Arial" w:cs="Arial"/>
                <w:kern w:val="2"/>
                <w:sz w:val="20"/>
                <w:szCs w:val="20"/>
              </w:rPr>
              <w:t>W1A.3</w:t>
            </w:r>
            <w:r w:rsidRPr="003A687D">
              <w:rPr>
                <w:rFonts w:ascii="Arial" w:hAnsi="Arial" w:cs="Arial"/>
                <w:sz w:val="20"/>
                <w:szCs w:val="20"/>
              </w:rPr>
              <w:t xml:space="preserve">c. With support, participate in </w:t>
            </w:r>
            <w:r w:rsidRPr="003A687D">
              <w:rPr>
                <w:rFonts w:ascii="Arial" w:hAnsi="Arial" w:cs="Arial"/>
                <w:spacing w:val="-4"/>
                <w:sz w:val="20"/>
                <w:szCs w:val="20"/>
              </w:rPr>
              <w:t xml:space="preserve">short shared </w:t>
            </w:r>
            <w:r w:rsidRPr="003A687D">
              <w:rPr>
                <w:rFonts w:ascii="Arial" w:hAnsi="Arial" w:cs="Arial"/>
                <w:spacing w:val="-5"/>
                <w:sz w:val="20"/>
                <w:szCs w:val="20"/>
              </w:rPr>
              <w:t>research projects to answer a question, contributing</w:t>
            </w:r>
            <w:r w:rsidRPr="003A687D">
              <w:rPr>
                <w:rFonts w:ascii="Arial" w:hAnsi="Arial" w:cs="Arial"/>
                <w:kern w:val="2"/>
                <w:sz w:val="20"/>
                <w:szCs w:val="20"/>
              </w:rPr>
              <w:t xml:space="preserve"> information from reading or experience.</w:t>
            </w:r>
          </w:p>
        </w:tc>
        <w:tc>
          <w:tcPr>
            <w:tcW w:w="4770" w:type="dxa"/>
            <w:gridSpan w:val="2"/>
          </w:tcPr>
          <w:p w14:paraId="19722571" w14:textId="4FAD9787" w:rsidR="00AC27D2" w:rsidRDefault="00AC27D2" w:rsidP="00AC27D2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AC5C26">
              <w:rPr>
                <w:rFonts w:ascii="Arial" w:hAnsi="Arial" w:cs="Arial"/>
              </w:rPr>
              <w:t xml:space="preserve">48, </w:t>
            </w:r>
            <w:r w:rsidR="00660C99">
              <w:rPr>
                <w:rFonts w:ascii="Arial" w:hAnsi="Arial" w:cs="Arial"/>
              </w:rPr>
              <w:t xml:space="preserve">63, </w:t>
            </w:r>
            <w:r w:rsidR="00AC5C26">
              <w:rPr>
                <w:rFonts w:ascii="Arial" w:hAnsi="Arial" w:cs="Arial"/>
              </w:rPr>
              <w:t>219</w:t>
            </w:r>
            <w:r>
              <w:rPr>
                <w:rFonts w:ascii="Arial" w:hAnsi="Arial" w:cs="Arial"/>
              </w:rPr>
              <w:t xml:space="preserve">   </w:t>
            </w:r>
          </w:p>
          <w:p w14:paraId="201AD707" w14:textId="60578ABC" w:rsidR="00AC27D2" w:rsidRPr="00B26C28" w:rsidRDefault="00AC27D2" w:rsidP="00AC27D2">
            <w:pPr>
              <w:spacing w:after="20"/>
              <w:rPr>
                <w:rFonts w:ascii="Arial" w:hAnsi="Arial" w:cs="Arial"/>
              </w:rPr>
            </w:pPr>
          </w:p>
        </w:tc>
      </w:tr>
      <w:tr w:rsidR="00B26C28" w:rsidRPr="005E22BE" w14:paraId="6E630A9F" w14:textId="77777777" w:rsidTr="00AC333E">
        <w:tc>
          <w:tcPr>
            <w:tcW w:w="9450" w:type="dxa"/>
            <w:gridSpan w:val="3"/>
            <w:shd w:val="clear" w:color="auto" w:fill="F2F2F2" w:themeFill="background1" w:themeFillShade="F2"/>
          </w:tcPr>
          <w:p w14:paraId="693D43E8" w14:textId="4EBA90C7" w:rsidR="00B26C28" w:rsidRPr="00600AFB" w:rsidRDefault="00B26C28" w:rsidP="00B26C28">
            <w:pPr>
              <w:autoSpaceDE w:val="0"/>
              <w:autoSpaceDN w:val="0"/>
              <w:ind w:left="107" w:right="91"/>
              <w:contextualSpacing/>
              <w:rPr>
                <w:rFonts w:ascii="Arial" w:hAnsi="Arial" w:cs="Arial"/>
                <w:b/>
                <w:i/>
                <w:lang w:bidi="en-US"/>
              </w:rPr>
            </w:pPr>
            <w:r w:rsidRPr="00600AFB">
              <w:rPr>
                <w:rFonts w:ascii="Arial" w:hAnsi="Arial" w:cs="Arial"/>
                <w:b/>
                <w:i/>
                <w:kern w:val="2"/>
                <w:lang w:bidi="en-US"/>
              </w:rPr>
              <w:t xml:space="preserve">B. </w:t>
            </w:r>
            <w:r w:rsidRPr="00600AFB">
              <w:rPr>
                <w:rFonts w:ascii="Arial" w:hAnsi="Arial" w:cs="Arial"/>
                <w:b/>
                <w:i/>
                <w:lang w:bidi="en-US"/>
              </w:rPr>
              <w:t xml:space="preserve">Create meaning in increasingly complex texts. </w:t>
            </w:r>
          </w:p>
        </w:tc>
      </w:tr>
      <w:tr w:rsidR="00AC27D2" w:rsidRPr="005E22BE" w14:paraId="7CBA0744" w14:textId="77777777" w:rsidTr="009E6CEC">
        <w:tc>
          <w:tcPr>
            <w:tcW w:w="4680" w:type="dxa"/>
            <w:shd w:val="clear" w:color="auto" w:fill="auto"/>
          </w:tcPr>
          <w:p w14:paraId="689B72D1" w14:textId="2E2E0D2F" w:rsidR="00AC27D2" w:rsidRPr="00BD2D55" w:rsidRDefault="00AC27D2" w:rsidP="00AC27D2">
            <w:pPr>
              <w:pStyle w:val="TableParagraph"/>
              <w:tabs>
                <w:tab w:val="left" w:pos="260"/>
              </w:tabs>
              <w:ind w:left="107" w:right="116"/>
              <w:contextualSpacing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3A687D">
              <w:rPr>
                <w:rFonts w:ascii="Arial" w:hAnsi="Arial" w:cs="Arial"/>
                <w:kern w:val="2"/>
                <w:sz w:val="20"/>
                <w:szCs w:val="20"/>
              </w:rPr>
              <w:t xml:space="preserve">W1B.3a. Determine a writing purpose </w:t>
            </w:r>
            <w:r w:rsidRPr="003A687D">
              <w:rPr>
                <w:rFonts w:ascii="Arial" w:hAnsi="Arial" w:cs="Arial"/>
                <w:i/>
                <w:kern w:val="2"/>
                <w:sz w:val="20"/>
                <w:szCs w:val="20"/>
              </w:rPr>
              <w:t>(i.e., to answer, explain, or describe something).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1AE43B85" w14:textId="77777777" w:rsidR="000F6CEF" w:rsidRPr="00A702A2" w:rsidRDefault="000F6CEF" w:rsidP="000F6CEF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 xml:space="preserve">The opportunity to address this standard exists. For </w:t>
            </w:r>
            <w:r>
              <w:rPr>
                <w:rFonts w:ascii="Arial" w:hAnsi="Arial" w:cs="Arial"/>
              </w:rPr>
              <w:t>examples</w:t>
            </w:r>
            <w:r w:rsidRPr="00A702A2">
              <w:rPr>
                <w:rFonts w:ascii="Arial" w:hAnsi="Arial" w:cs="Arial"/>
              </w:rPr>
              <w:t>, see:</w:t>
            </w:r>
          </w:p>
          <w:p w14:paraId="2E909BE9" w14:textId="722E1093" w:rsidR="00AC27D2" w:rsidRPr="008A7B1A" w:rsidRDefault="000F6CEF" w:rsidP="00AC27D2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14-15, 30-31, 46-47, 62-63, 95-96, 110-111, 126-127, 142-143, 158-159, 174-175, 204-205, 220-221                                           </w:t>
            </w:r>
          </w:p>
        </w:tc>
      </w:tr>
      <w:tr w:rsidR="00AC27D2" w:rsidRPr="005E22BE" w14:paraId="6AA84BD7" w14:textId="77777777" w:rsidTr="009E6CEC">
        <w:tc>
          <w:tcPr>
            <w:tcW w:w="4680" w:type="dxa"/>
            <w:shd w:val="clear" w:color="auto" w:fill="auto"/>
          </w:tcPr>
          <w:p w14:paraId="07B5C2CD" w14:textId="6B8649D6" w:rsidR="00AC27D2" w:rsidRPr="00BD2D55" w:rsidRDefault="00AC27D2" w:rsidP="00AC27D2">
            <w:pPr>
              <w:pStyle w:val="TableParagraph"/>
              <w:tabs>
                <w:tab w:val="left" w:pos="257"/>
              </w:tabs>
              <w:ind w:left="107" w:right="45"/>
              <w:contextualSpacing/>
              <w:rPr>
                <w:rStyle w:val="FootnoteReference"/>
                <w:rFonts w:ascii="Arial" w:hAnsi="Arial" w:cs="Arial"/>
                <w:kern w:val="2"/>
                <w:sz w:val="20"/>
                <w:szCs w:val="20"/>
                <w:vertAlign w:val="baseline"/>
              </w:rPr>
            </w:pPr>
            <w:r w:rsidRPr="003A687D">
              <w:rPr>
                <w:rFonts w:ascii="Arial" w:hAnsi="Arial" w:cs="Arial"/>
                <w:kern w:val="2"/>
                <w:sz w:val="20"/>
                <w:szCs w:val="20"/>
              </w:rPr>
              <w:t>W1B.3</w:t>
            </w:r>
            <w:r w:rsidRPr="003A687D">
              <w:rPr>
                <w:rFonts w:ascii="Arial" w:hAnsi="Arial" w:cs="Arial"/>
                <w:sz w:val="20"/>
                <w:szCs w:val="20"/>
              </w:rPr>
              <w:t>b. Describe in writing people, places, things, and events with relevant details, expressing ideas and feelings.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62FEF921" w14:textId="56D41C4E" w:rsidR="00AC27D2" w:rsidRPr="00D978E7" w:rsidRDefault="00AC27D2" w:rsidP="000F6CEF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AC5C26">
              <w:rPr>
                <w:rFonts w:ascii="Arial" w:hAnsi="Arial" w:cs="Arial"/>
              </w:rPr>
              <w:t>14-15, 30-31</w:t>
            </w:r>
            <w:r w:rsidR="00660C99">
              <w:rPr>
                <w:rFonts w:ascii="Arial" w:hAnsi="Arial" w:cs="Arial"/>
              </w:rPr>
              <w:t>, 46-47, 62-63, 95-96</w:t>
            </w:r>
            <w:r w:rsidR="008679A8">
              <w:rPr>
                <w:rFonts w:ascii="Arial" w:hAnsi="Arial" w:cs="Arial"/>
              </w:rPr>
              <w:t>, 110-111, 126-127, 142-143, 158-159, 174-175</w:t>
            </w:r>
            <w:r w:rsidR="000F6CEF">
              <w:rPr>
                <w:rFonts w:ascii="Arial" w:hAnsi="Arial" w:cs="Arial"/>
              </w:rPr>
              <w:t xml:space="preserve">, 204-205, 220-221      </w:t>
            </w:r>
            <w:r w:rsidR="008679A8">
              <w:rPr>
                <w:rFonts w:ascii="Arial" w:hAnsi="Arial" w:cs="Arial"/>
              </w:rPr>
              <w:t xml:space="preserve">                  </w:t>
            </w:r>
            <w:r w:rsidR="00660C99">
              <w:rPr>
                <w:rFonts w:ascii="Arial" w:hAnsi="Arial" w:cs="Arial"/>
              </w:rPr>
              <w:t xml:space="preserve">            </w:t>
            </w:r>
            <w:r w:rsidR="00AC5C26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  </w:t>
            </w:r>
          </w:p>
        </w:tc>
      </w:tr>
      <w:tr w:rsidR="00AC27D2" w:rsidRPr="005E22BE" w14:paraId="21AA2D8D" w14:textId="77777777" w:rsidTr="009E6CEC">
        <w:tc>
          <w:tcPr>
            <w:tcW w:w="4680" w:type="dxa"/>
            <w:shd w:val="clear" w:color="auto" w:fill="auto"/>
          </w:tcPr>
          <w:p w14:paraId="557263AD" w14:textId="1487947F" w:rsidR="00AC27D2" w:rsidRPr="00A03B96" w:rsidRDefault="00AC27D2" w:rsidP="00AC27D2">
            <w:pPr>
              <w:pStyle w:val="TableParagraph"/>
              <w:ind w:left="107" w:right="45"/>
              <w:contextualSpacing/>
              <w:rPr>
                <w:rStyle w:val="FootnoteReference"/>
                <w:rFonts w:ascii="Arial" w:hAnsi="Arial" w:cs="Arial"/>
                <w:bCs/>
                <w:sz w:val="20"/>
                <w:szCs w:val="20"/>
                <w:vertAlign w:val="baseline"/>
              </w:rPr>
            </w:pPr>
            <w:r w:rsidRPr="003A687D">
              <w:rPr>
                <w:rFonts w:ascii="Arial" w:hAnsi="Arial" w:cs="Arial"/>
                <w:kern w:val="2"/>
                <w:sz w:val="20"/>
                <w:szCs w:val="20"/>
              </w:rPr>
              <w:t>W1B.3</w:t>
            </w:r>
            <w:r w:rsidRPr="003A687D">
              <w:rPr>
                <w:rFonts w:ascii="Arial" w:hAnsi="Arial" w:cs="Arial"/>
                <w:bCs/>
                <w:sz w:val="20"/>
                <w:szCs w:val="20"/>
              </w:rPr>
              <w:t>c. Report on a topic, tell a story, or recount an experience with relevant facts and descriptive details.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F1E75F8" w14:textId="4B7807E8" w:rsidR="00AC27D2" w:rsidRDefault="00AC27D2" w:rsidP="00AC27D2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8679A8">
              <w:rPr>
                <w:rFonts w:ascii="Arial" w:hAnsi="Arial" w:cs="Arial"/>
              </w:rPr>
              <w:t>110-111, 174-175</w:t>
            </w:r>
            <w:r w:rsidR="000F6CEF">
              <w:rPr>
                <w:rFonts w:ascii="Arial" w:hAnsi="Arial" w:cs="Arial"/>
              </w:rPr>
              <w:t xml:space="preserve">, 188-189, 204-205, 220-221      </w:t>
            </w:r>
            <w:r>
              <w:rPr>
                <w:rFonts w:ascii="Arial" w:hAnsi="Arial" w:cs="Arial"/>
              </w:rPr>
              <w:t xml:space="preserve">   </w:t>
            </w:r>
          </w:p>
          <w:p w14:paraId="2066C542" w14:textId="7688F4A6" w:rsidR="00AC27D2" w:rsidRPr="00D978E7" w:rsidRDefault="00AC27D2" w:rsidP="00AC27D2">
            <w:pPr>
              <w:spacing w:after="20"/>
              <w:rPr>
                <w:rFonts w:ascii="Arial" w:hAnsi="Arial" w:cs="Arial"/>
              </w:rPr>
            </w:pPr>
          </w:p>
        </w:tc>
      </w:tr>
      <w:tr w:rsidR="00B26C28" w:rsidRPr="005E22BE" w14:paraId="1B2FE60D" w14:textId="77777777" w:rsidTr="00AC333E">
        <w:tc>
          <w:tcPr>
            <w:tcW w:w="9450" w:type="dxa"/>
            <w:gridSpan w:val="3"/>
            <w:shd w:val="clear" w:color="auto" w:fill="F2F2F2" w:themeFill="background1" w:themeFillShade="F2"/>
          </w:tcPr>
          <w:p w14:paraId="1DBDF36A" w14:textId="04268482" w:rsidR="00B26C28" w:rsidRPr="00600AFB" w:rsidRDefault="00B26C28" w:rsidP="00B26C28">
            <w:pPr>
              <w:tabs>
                <w:tab w:val="left" w:pos="1477"/>
              </w:tabs>
              <w:ind w:right="22"/>
              <w:contextualSpacing/>
              <w:rPr>
                <w:rFonts w:ascii="Arial" w:eastAsia="Calibri" w:hAnsi="Arial" w:cs="Arial"/>
                <w:b/>
                <w:i/>
              </w:rPr>
            </w:pPr>
            <w:r w:rsidRPr="00600AFB">
              <w:rPr>
                <w:rFonts w:ascii="Arial" w:eastAsia="Calibri" w:hAnsi="Arial" w:cs="Arial"/>
                <w:b/>
                <w:i/>
              </w:rPr>
              <w:t>C. Construct written arguments.</w:t>
            </w:r>
          </w:p>
        </w:tc>
      </w:tr>
      <w:tr w:rsidR="00381378" w:rsidRPr="005E22BE" w14:paraId="4587550F" w14:textId="77777777" w:rsidTr="009E6CEC">
        <w:tc>
          <w:tcPr>
            <w:tcW w:w="4680" w:type="dxa"/>
            <w:shd w:val="clear" w:color="auto" w:fill="auto"/>
          </w:tcPr>
          <w:p w14:paraId="17995193" w14:textId="07E1DC76" w:rsidR="00381378" w:rsidRPr="00A03B96" w:rsidRDefault="00381378" w:rsidP="00381378">
            <w:pPr>
              <w:pStyle w:val="TableParagraph"/>
              <w:tabs>
                <w:tab w:val="left" w:pos="0"/>
              </w:tabs>
              <w:spacing w:after="100" w:afterAutospacing="1"/>
              <w:ind w:left="107" w:right="4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A687D">
              <w:rPr>
                <w:rFonts w:ascii="Arial" w:hAnsi="Arial" w:cs="Arial"/>
                <w:kern w:val="2"/>
                <w:sz w:val="20"/>
                <w:szCs w:val="20"/>
              </w:rPr>
              <w:t xml:space="preserve">W1C.3a. </w:t>
            </w:r>
            <w:r w:rsidRPr="003A687D">
              <w:rPr>
                <w:rFonts w:ascii="Arial" w:hAnsi="Arial" w:cs="Arial"/>
                <w:sz w:val="20"/>
                <w:szCs w:val="20"/>
              </w:rPr>
              <w:t>Use a few connected sentences to state an opinion or construct a claim and explain the reasoning to support that claim.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6FDB2780" w14:textId="1DC5F19D" w:rsidR="00381378" w:rsidRPr="00923E54" w:rsidRDefault="00381378" w:rsidP="00381378">
            <w:pPr>
              <w:tabs>
                <w:tab w:val="left" w:pos="1515"/>
              </w:tabs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B26C28" w:rsidRPr="005E22BE" w14:paraId="169519DB" w14:textId="77777777" w:rsidTr="00AC333E">
        <w:tc>
          <w:tcPr>
            <w:tcW w:w="9450" w:type="dxa"/>
            <w:gridSpan w:val="3"/>
            <w:shd w:val="clear" w:color="auto" w:fill="D9D9D9" w:themeFill="background1" w:themeFillShade="D9"/>
          </w:tcPr>
          <w:p w14:paraId="73D6E827" w14:textId="1D803749" w:rsidR="00B26C28" w:rsidRPr="00600AFB" w:rsidRDefault="00B26C28" w:rsidP="00B26C28">
            <w:pPr>
              <w:tabs>
                <w:tab w:val="left" w:pos="1477"/>
              </w:tabs>
              <w:spacing w:after="20"/>
              <w:ind w:left="107"/>
              <w:rPr>
                <w:rFonts w:ascii="Arial" w:hAnsi="Arial" w:cs="Arial"/>
              </w:rPr>
            </w:pPr>
            <w:r w:rsidRPr="00600AFB">
              <w:rPr>
                <w:rFonts w:ascii="Arial" w:hAnsi="Arial" w:cs="Arial"/>
                <w:b/>
                <w:lang w:val="en-GB"/>
              </w:rPr>
              <w:t xml:space="preserve">Standard Two (Organization and Style) - </w:t>
            </w:r>
            <w:r w:rsidRPr="00600AFB">
              <w:rPr>
                <w:rFonts w:ascii="Arial" w:hAnsi="Arial" w:cs="Arial"/>
                <w:lang w:bidi="en-US"/>
              </w:rPr>
              <w:t>Employ text structure and style that clearly conveys development of ideas.</w:t>
            </w:r>
          </w:p>
        </w:tc>
      </w:tr>
      <w:tr w:rsidR="00B26C28" w:rsidRPr="005E22BE" w14:paraId="31C41DFA" w14:textId="77777777" w:rsidTr="00AC333E">
        <w:tc>
          <w:tcPr>
            <w:tcW w:w="9450" w:type="dxa"/>
            <w:gridSpan w:val="3"/>
            <w:shd w:val="clear" w:color="auto" w:fill="F2F2F2" w:themeFill="background1" w:themeFillShade="F2"/>
          </w:tcPr>
          <w:p w14:paraId="710D996F" w14:textId="4CB16942" w:rsidR="00B26C28" w:rsidRPr="00600AFB" w:rsidRDefault="00B26C28" w:rsidP="00B26C28">
            <w:pPr>
              <w:autoSpaceDE w:val="0"/>
              <w:autoSpaceDN w:val="0"/>
              <w:ind w:left="107" w:right="25"/>
              <w:contextualSpacing/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</w:pPr>
            <w:r w:rsidRPr="00600AFB"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  <w:lastRenderedPageBreak/>
              <w:t xml:space="preserve">A. Organize writing. </w:t>
            </w:r>
          </w:p>
        </w:tc>
      </w:tr>
      <w:tr w:rsidR="00AC27D2" w:rsidRPr="005E22BE" w14:paraId="2A8EC7E0" w14:textId="77777777" w:rsidTr="009E6CEC">
        <w:tc>
          <w:tcPr>
            <w:tcW w:w="4680" w:type="dxa"/>
            <w:shd w:val="clear" w:color="auto" w:fill="auto"/>
          </w:tcPr>
          <w:p w14:paraId="4BBED3F7" w14:textId="1A6321AF" w:rsidR="00AC27D2" w:rsidRPr="00AC333E" w:rsidRDefault="00AC27D2" w:rsidP="00AC27D2">
            <w:pPr>
              <w:tabs>
                <w:tab w:val="left" w:pos="467"/>
                <w:tab w:val="left" w:pos="468"/>
              </w:tabs>
              <w:ind w:left="107" w:right="120"/>
              <w:contextualSpacing/>
              <w:rPr>
                <w:rFonts w:ascii="Arial" w:eastAsia="Arial" w:hAnsi="Arial" w:cs="Arial"/>
                <w:kern w:val="2"/>
              </w:rPr>
            </w:pPr>
            <w:r w:rsidRPr="003A687D">
              <w:rPr>
                <w:rFonts w:ascii="Arial" w:eastAsia="Arial" w:hAnsi="Arial" w:cs="Arial"/>
                <w:kern w:val="2"/>
              </w:rPr>
              <w:t xml:space="preserve">W2A.3a. Organize ideas and evidence in </w:t>
            </w:r>
            <w:r w:rsidRPr="003A687D">
              <w:rPr>
                <w:rFonts w:ascii="Arial" w:eastAsia="Arial" w:hAnsi="Arial" w:cs="Arial"/>
                <w:dstrike/>
                <w:kern w:val="2"/>
              </w:rPr>
              <w:t>a</w:t>
            </w:r>
            <w:r w:rsidRPr="003A687D">
              <w:rPr>
                <w:rFonts w:ascii="Arial" w:eastAsia="Arial" w:hAnsi="Arial" w:cs="Arial"/>
                <w:kern w:val="2"/>
              </w:rPr>
              <w:t xml:space="preserve"> logical order in a short, simple paragraph focused on a single topic that includes a topic sentence; one or two reasons, details, or </w:t>
            </w:r>
            <w:r>
              <w:rPr>
                <w:rFonts w:ascii="Arial" w:eastAsia="Arial" w:hAnsi="Arial" w:cs="Arial"/>
                <w:kern w:val="2"/>
              </w:rPr>
              <w:t>examples</w:t>
            </w:r>
            <w:r w:rsidRPr="003A687D">
              <w:rPr>
                <w:rFonts w:ascii="Arial" w:eastAsia="Arial" w:hAnsi="Arial" w:cs="Arial"/>
                <w:kern w:val="2"/>
              </w:rPr>
              <w:t>; and a concluding sentence.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635F241E" w14:textId="224ED20D" w:rsidR="008679A8" w:rsidRDefault="00AC27D2" w:rsidP="008679A8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 w:rsidR="00AC5C26">
              <w:rPr>
                <w:rFonts w:ascii="Arial" w:hAnsi="Arial" w:cs="Arial"/>
                <w:b/>
              </w:rPr>
              <w:t xml:space="preserve"> </w:t>
            </w:r>
            <w:r w:rsidR="00AC5C26" w:rsidRPr="00AC5C26">
              <w:rPr>
                <w:rFonts w:ascii="Arial" w:hAnsi="Arial" w:cs="Arial"/>
              </w:rPr>
              <w:t>14-15</w:t>
            </w:r>
            <w:r w:rsidR="00AC5C26">
              <w:rPr>
                <w:rFonts w:ascii="Arial" w:hAnsi="Arial" w:cs="Arial"/>
              </w:rPr>
              <w:t>, 30-31</w:t>
            </w:r>
            <w:r w:rsidR="00660C99">
              <w:rPr>
                <w:rFonts w:ascii="Arial" w:hAnsi="Arial" w:cs="Arial"/>
              </w:rPr>
              <w:t>, 46-47, 62-63, 78-79, 95-96</w:t>
            </w:r>
            <w:r w:rsidR="008679A8">
              <w:rPr>
                <w:rFonts w:ascii="Arial" w:hAnsi="Arial" w:cs="Arial"/>
              </w:rPr>
              <w:t>, 110-111, 126-127, 142-143, 158-159, 174-175</w:t>
            </w:r>
            <w:r w:rsidR="000F6CEF">
              <w:rPr>
                <w:rFonts w:ascii="Arial" w:hAnsi="Arial" w:cs="Arial"/>
              </w:rPr>
              <w:t xml:space="preserve">, 188-189, 204-205, 220-221      </w:t>
            </w:r>
            <w:r w:rsidR="008679A8">
              <w:rPr>
                <w:rFonts w:ascii="Arial" w:hAnsi="Arial" w:cs="Arial"/>
              </w:rPr>
              <w:t xml:space="preserve">      </w:t>
            </w:r>
          </w:p>
          <w:p w14:paraId="2DDEF57E" w14:textId="06D648A5" w:rsidR="00AC27D2" w:rsidRDefault="008679A8" w:rsidP="00AC27D2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660C99">
              <w:rPr>
                <w:rFonts w:ascii="Arial" w:hAnsi="Arial" w:cs="Arial"/>
              </w:rPr>
              <w:t xml:space="preserve">               </w:t>
            </w:r>
            <w:r w:rsidR="00AC5C26">
              <w:rPr>
                <w:rFonts w:ascii="Arial" w:hAnsi="Arial" w:cs="Arial"/>
              </w:rPr>
              <w:t xml:space="preserve">   </w:t>
            </w:r>
            <w:r w:rsidR="00AC27D2">
              <w:rPr>
                <w:rFonts w:ascii="Arial" w:hAnsi="Arial" w:cs="Arial"/>
              </w:rPr>
              <w:t xml:space="preserve">    </w:t>
            </w:r>
          </w:p>
          <w:p w14:paraId="72D683E4" w14:textId="6D108583" w:rsidR="00AC27D2" w:rsidRPr="00745E67" w:rsidRDefault="00AC27D2" w:rsidP="00AC27D2">
            <w:pPr>
              <w:spacing w:after="20"/>
              <w:rPr>
                <w:rFonts w:ascii="Arial" w:hAnsi="Arial" w:cs="Arial"/>
              </w:rPr>
            </w:pPr>
          </w:p>
        </w:tc>
      </w:tr>
      <w:tr w:rsidR="00AC27D2" w:rsidRPr="005E22BE" w14:paraId="45FF4E37" w14:textId="77777777" w:rsidTr="009E6CEC">
        <w:tc>
          <w:tcPr>
            <w:tcW w:w="4680" w:type="dxa"/>
            <w:shd w:val="clear" w:color="auto" w:fill="auto"/>
          </w:tcPr>
          <w:p w14:paraId="768F7D06" w14:textId="630C243C" w:rsidR="00AC27D2" w:rsidRPr="00600AFB" w:rsidRDefault="00AC27D2" w:rsidP="00AC27D2">
            <w:pPr>
              <w:tabs>
                <w:tab w:val="left" w:pos="467"/>
                <w:tab w:val="left" w:pos="468"/>
              </w:tabs>
              <w:ind w:left="107" w:right="120"/>
              <w:contextualSpacing/>
              <w:rPr>
                <w:rFonts w:ascii="Arial" w:eastAsia="Arial" w:hAnsi="Arial" w:cs="Arial"/>
                <w:kern w:val="2"/>
              </w:rPr>
            </w:pPr>
            <w:r w:rsidRPr="003A687D">
              <w:rPr>
                <w:rFonts w:ascii="Arial" w:eastAsia="Arial" w:hAnsi="Arial" w:cs="Arial"/>
                <w:kern w:val="2"/>
              </w:rPr>
              <w:t xml:space="preserve">W2A.3b. Provide a relevant introductory sentence </w:t>
            </w:r>
            <w:r w:rsidRPr="003A687D">
              <w:rPr>
                <w:rFonts w:ascii="Arial" w:eastAsia="Arial" w:hAnsi="Arial" w:cs="Arial"/>
              </w:rPr>
              <w:t>that frames the rest of the paragraph’s content, and a</w:t>
            </w:r>
            <w:r w:rsidRPr="003A687D">
              <w:rPr>
                <w:rFonts w:ascii="Arial" w:eastAsia="Arial" w:hAnsi="Arial" w:cs="Arial"/>
                <w:kern w:val="2"/>
              </w:rPr>
              <w:t xml:space="preserve"> simple concluding statement.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3F98E14" w14:textId="44DCFDE9" w:rsidR="008679A8" w:rsidRDefault="00AC27D2" w:rsidP="008679A8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 w:rsidR="00AC5C26">
              <w:rPr>
                <w:rFonts w:ascii="Arial" w:hAnsi="Arial" w:cs="Arial"/>
                <w:b/>
              </w:rPr>
              <w:t xml:space="preserve"> </w:t>
            </w:r>
            <w:r w:rsidR="00AC5C26">
              <w:rPr>
                <w:rFonts w:ascii="Arial" w:hAnsi="Arial" w:cs="Arial"/>
              </w:rPr>
              <w:t>14-15</w:t>
            </w:r>
            <w:r w:rsidR="00660C99">
              <w:rPr>
                <w:rFonts w:ascii="Arial" w:hAnsi="Arial" w:cs="Arial"/>
              </w:rPr>
              <w:t>, 46-47, 62-63, 78-79, 95-96</w:t>
            </w:r>
            <w:r w:rsidR="008679A8">
              <w:rPr>
                <w:rFonts w:ascii="Arial" w:hAnsi="Arial" w:cs="Arial"/>
              </w:rPr>
              <w:t>, 110-111, 126-127, 142-143, 158-159, 174-175</w:t>
            </w:r>
            <w:r w:rsidR="000F6CEF">
              <w:rPr>
                <w:rFonts w:ascii="Arial" w:hAnsi="Arial" w:cs="Arial"/>
              </w:rPr>
              <w:t xml:space="preserve">, 188-189, 204-205, 220-221      </w:t>
            </w:r>
            <w:r w:rsidR="008679A8">
              <w:rPr>
                <w:rFonts w:ascii="Arial" w:hAnsi="Arial" w:cs="Arial"/>
              </w:rPr>
              <w:t xml:space="preserve">            </w:t>
            </w:r>
          </w:p>
          <w:p w14:paraId="79BC4065" w14:textId="5CFE312D" w:rsidR="00AC27D2" w:rsidRPr="008B49D0" w:rsidRDefault="008679A8" w:rsidP="00AC27D2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660C99">
              <w:rPr>
                <w:rFonts w:ascii="Arial" w:hAnsi="Arial" w:cs="Arial"/>
              </w:rPr>
              <w:t xml:space="preserve">              </w:t>
            </w:r>
            <w:r w:rsidR="00AC27D2">
              <w:rPr>
                <w:rFonts w:ascii="Arial" w:hAnsi="Arial" w:cs="Arial"/>
              </w:rPr>
              <w:t xml:space="preserve">    </w:t>
            </w:r>
          </w:p>
        </w:tc>
      </w:tr>
      <w:tr w:rsidR="00AC27D2" w:rsidRPr="005E22BE" w14:paraId="0A494DAD" w14:textId="77777777" w:rsidTr="009E6CEC">
        <w:tc>
          <w:tcPr>
            <w:tcW w:w="4680" w:type="dxa"/>
            <w:shd w:val="clear" w:color="auto" w:fill="auto"/>
          </w:tcPr>
          <w:p w14:paraId="7E69DDD9" w14:textId="5DF1C203" w:rsidR="00AC27D2" w:rsidRPr="00BD2D55" w:rsidRDefault="00AC27D2" w:rsidP="00AC27D2">
            <w:pPr>
              <w:pStyle w:val="TableParagraph"/>
              <w:ind w:left="107" w:right="120"/>
              <w:contextualSpacing/>
              <w:rPr>
                <w:rFonts w:ascii="Arial" w:eastAsia="Calibri" w:hAnsi="Arial" w:cs="Arial"/>
                <w:kern w:val="2"/>
                <w:sz w:val="20"/>
                <w:szCs w:val="20"/>
                <w:lang w:bidi="ar-SA"/>
              </w:rPr>
            </w:pPr>
            <w:r w:rsidRPr="003A687D">
              <w:rPr>
                <w:rFonts w:ascii="Arial" w:eastAsia="Calibri" w:hAnsi="Arial" w:cs="Arial"/>
                <w:kern w:val="2"/>
                <w:sz w:val="20"/>
                <w:szCs w:val="20"/>
                <w:lang w:bidi="ar-SA"/>
              </w:rPr>
              <w:t xml:space="preserve">W2A.3c. Use linking words and phrases </w:t>
            </w:r>
            <w:r w:rsidRPr="003A687D">
              <w:rPr>
                <w:rFonts w:ascii="Arial" w:eastAsia="Calibri" w:hAnsi="Arial" w:cs="Arial"/>
                <w:i/>
                <w:kern w:val="2"/>
                <w:sz w:val="20"/>
                <w:szCs w:val="20"/>
                <w:lang w:bidi="ar-SA"/>
              </w:rPr>
              <w:t>(e.g., also, another, and, more, but, before/now, first/second)</w:t>
            </w:r>
            <w:r w:rsidRPr="003A687D">
              <w:rPr>
                <w:rFonts w:ascii="Arial" w:eastAsia="Calibri" w:hAnsi="Arial" w:cs="Arial"/>
                <w:kern w:val="2"/>
                <w:sz w:val="20"/>
                <w:szCs w:val="20"/>
                <w:lang w:bidi="ar-SA"/>
              </w:rPr>
              <w:t xml:space="preserve"> to connect ideas.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117FD133" w14:textId="63F5AA0E" w:rsidR="00AC27D2" w:rsidRDefault="00AC27D2" w:rsidP="00AC27D2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1342DA">
              <w:rPr>
                <w:rFonts w:ascii="Arial" w:hAnsi="Arial" w:cs="Arial"/>
              </w:rPr>
              <w:t>126, 159</w:t>
            </w:r>
            <w:r>
              <w:rPr>
                <w:rFonts w:ascii="Arial" w:hAnsi="Arial" w:cs="Arial"/>
              </w:rPr>
              <w:t xml:space="preserve">   </w:t>
            </w:r>
          </w:p>
          <w:p w14:paraId="3E70D933" w14:textId="3008B7CC" w:rsidR="00AC27D2" w:rsidRPr="00600AFB" w:rsidRDefault="00AC27D2" w:rsidP="00AC27D2">
            <w:pPr>
              <w:spacing w:after="20"/>
              <w:rPr>
                <w:rFonts w:ascii="Arial" w:hAnsi="Arial" w:cs="Arial"/>
              </w:rPr>
            </w:pPr>
          </w:p>
        </w:tc>
      </w:tr>
      <w:tr w:rsidR="00B26C28" w:rsidRPr="005E22BE" w14:paraId="5BC8CE1F" w14:textId="77777777" w:rsidTr="00AC333E">
        <w:tc>
          <w:tcPr>
            <w:tcW w:w="9450" w:type="dxa"/>
            <w:gridSpan w:val="3"/>
            <w:shd w:val="clear" w:color="auto" w:fill="F2F2F2" w:themeFill="background1" w:themeFillShade="F2"/>
          </w:tcPr>
          <w:p w14:paraId="2775584A" w14:textId="3289B7BF" w:rsidR="00B26C28" w:rsidRPr="00600AFB" w:rsidRDefault="00B26C28" w:rsidP="00B26C28">
            <w:pPr>
              <w:spacing w:after="20"/>
              <w:ind w:left="107"/>
              <w:rPr>
                <w:rFonts w:ascii="Arial" w:hAnsi="Arial" w:cs="Arial"/>
              </w:rPr>
            </w:pPr>
            <w:r w:rsidRPr="00600AFB"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  <w:t xml:space="preserve">B. </w:t>
            </w:r>
            <w:r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  <w:t>Develop</w:t>
            </w:r>
            <w:r w:rsidRPr="00600AFB"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  <w:t>Ideas</w:t>
            </w:r>
            <w:r w:rsidRPr="00600AFB"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  <w:t xml:space="preserve">. </w:t>
            </w:r>
          </w:p>
        </w:tc>
      </w:tr>
      <w:tr w:rsidR="00AC27D2" w:rsidRPr="005E22BE" w14:paraId="22327C7E" w14:textId="77777777" w:rsidTr="009E6CEC">
        <w:tc>
          <w:tcPr>
            <w:tcW w:w="4680" w:type="dxa"/>
            <w:shd w:val="clear" w:color="auto" w:fill="auto"/>
          </w:tcPr>
          <w:p w14:paraId="0092173C" w14:textId="5439AFD7" w:rsidR="00AC27D2" w:rsidRPr="00AC333E" w:rsidRDefault="00AC27D2" w:rsidP="00AC27D2">
            <w:pPr>
              <w:ind w:left="107" w:right="120"/>
              <w:contextualSpacing/>
              <w:rPr>
                <w:rFonts w:ascii="Arial" w:eastAsia="Arial" w:hAnsi="Arial" w:cs="Arial"/>
              </w:rPr>
            </w:pPr>
            <w:r w:rsidRPr="003A687D">
              <w:rPr>
                <w:rFonts w:ascii="Arial" w:eastAsia="Arial" w:hAnsi="Arial" w:cs="Arial"/>
                <w:kern w:val="2"/>
              </w:rPr>
              <w:t>W2B.3</w:t>
            </w:r>
            <w:r w:rsidRPr="003A687D">
              <w:rPr>
                <w:rFonts w:ascii="Arial" w:eastAsia="Arial" w:hAnsi="Arial" w:cs="Arial"/>
              </w:rPr>
              <w:t xml:space="preserve">a. Write informative/explanatory texts that name a topic, supply some facts about the topic, and provide some sense of closure. 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27CC86C9" w14:textId="6A6AA244" w:rsidR="008679A8" w:rsidRDefault="00AC27D2" w:rsidP="008679A8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AC5C26">
              <w:rPr>
                <w:rFonts w:ascii="Arial" w:hAnsi="Arial" w:cs="Arial"/>
              </w:rPr>
              <w:t>14-15, 30-31</w:t>
            </w:r>
            <w:r w:rsidR="00660C99">
              <w:rPr>
                <w:rFonts w:ascii="Arial" w:hAnsi="Arial" w:cs="Arial"/>
              </w:rPr>
              <w:t>, 62-63, 95-96</w:t>
            </w:r>
            <w:r w:rsidR="008679A8">
              <w:rPr>
                <w:rFonts w:ascii="Arial" w:hAnsi="Arial" w:cs="Arial"/>
              </w:rPr>
              <w:t>, 110-111, 126-127, 142-143, 158-159, 174-175</w:t>
            </w:r>
            <w:r w:rsidR="000F6CEF">
              <w:rPr>
                <w:rFonts w:ascii="Arial" w:hAnsi="Arial" w:cs="Arial"/>
              </w:rPr>
              <w:t xml:space="preserve">, 204-205      </w:t>
            </w:r>
            <w:r w:rsidR="008679A8">
              <w:rPr>
                <w:rFonts w:ascii="Arial" w:hAnsi="Arial" w:cs="Arial"/>
              </w:rPr>
              <w:t xml:space="preserve">            </w:t>
            </w:r>
          </w:p>
          <w:p w14:paraId="7F9214BC" w14:textId="1EB1808A" w:rsidR="00AC27D2" w:rsidRPr="00A96126" w:rsidRDefault="008679A8" w:rsidP="00AC27D2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660C99">
              <w:rPr>
                <w:rFonts w:ascii="Arial" w:hAnsi="Arial" w:cs="Arial"/>
              </w:rPr>
              <w:t xml:space="preserve">         </w:t>
            </w:r>
            <w:r w:rsidR="00AC5C26">
              <w:rPr>
                <w:rFonts w:ascii="Arial" w:hAnsi="Arial" w:cs="Arial"/>
              </w:rPr>
              <w:t xml:space="preserve">   </w:t>
            </w:r>
            <w:r w:rsidR="00AC27D2">
              <w:rPr>
                <w:rFonts w:ascii="Arial" w:hAnsi="Arial" w:cs="Arial"/>
              </w:rPr>
              <w:t xml:space="preserve">   </w:t>
            </w:r>
          </w:p>
        </w:tc>
      </w:tr>
      <w:tr w:rsidR="00AC27D2" w:rsidRPr="005E22BE" w14:paraId="671679F6" w14:textId="77777777" w:rsidTr="009E6CEC">
        <w:tc>
          <w:tcPr>
            <w:tcW w:w="4680" w:type="dxa"/>
            <w:shd w:val="clear" w:color="auto" w:fill="auto"/>
          </w:tcPr>
          <w:p w14:paraId="58739A96" w14:textId="03539C17" w:rsidR="00AC27D2" w:rsidRPr="00AC333E" w:rsidRDefault="00AC27D2" w:rsidP="00AC27D2">
            <w:pPr>
              <w:tabs>
                <w:tab w:val="left" w:pos="468"/>
              </w:tabs>
              <w:ind w:left="107" w:right="120"/>
              <w:contextualSpacing/>
              <w:rPr>
                <w:rFonts w:ascii="Arial" w:eastAsia="Arial" w:hAnsi="Arial" w:cs="Arial"/>
              </w:rPr>
            </w:pPr>
            <w:r w:rsidRPr="003A687D">
              <w:rPr>
                <w:rFonts w:ascii="Arial" w:eastAsia="Arial" w:hAnsi="Arial" w:cs="Arial"/>
                <w:kern w:val="2"/>
              </w:rPr>
              <w:t>W2B.3</w:t>
            </w:r>
            <w:r w:rsidRPr="003A687D">
              <w:rPr>
                <w:rFonts w:ascii="Arial" w:eastAsia="Arial" w:hAnsi="Arial" w:cs="Arial"/>
              </w:rPr>
              <w:t>b. Develop a topic</w:t>
            </w:r>
            <w:r w:rsidRPr="003A687D">
              <w:rPr>
                <w:rFonts w:ascii="Arial" w:eastAsia="Arial" w:hAnsi="Arial" w:cs="Arial"/>
                <w:spacing w:val="-13"/>
              </w:rPr>
              <w:t xml:space="preserve"> </w:t>
            </w:r>
            <w:r w:rsidRPr="003A687D">
              <w:rPr>
                <w:rFonts w:ascii="Arial" w:eastAsia="Arial" w:hAnsi="Arial" w:cs="Arial"/>
              </w:rPr>
              <w:t>with facts, definitions, and details.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65FE47D4" w14:textId="17E00211" w:rsidR="00AC27D2" w:rsidRPr="008679A8" w:rsidRDefault="00AC27D2" w:rsidP="00AC27D2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AC5C26">
              <w:rPr>
                <w:rFonts w:ascii="Arial" w:hAnsi="Arial" w:cs="Arial"/>
              </w:rPr>
              <w:t>14-15, 30-31</w:t>
            </w:r>
            <w:r w:rsidR="00660C99">
              <w:rPr>
                <w:rFonts w:ascii="Arial" w:hAnsi="Arial" w:cs="Arial"/>
              </w:rPr>
              <w:t>, 46-47, 62-63, 95-96</w:t>
            </w:r>
            <w:r w:rsidR="008679A8">
              <w:rPr>
                <w:rFonts w:ascii="Arial" w:hAnsi="Arial" w:cs="Arial"/>
              </w:rPr>
              <w:t>, 110-111, 126-127, 142-143, 158-159, 174-175</w:t>
            </w:r>
            <w:r w:rsidR="000F6CEF">
              <w:rPr>
                <w:rFonts w:ascii="Arial" w:hAnsi="Arial" w:cs="Arial"/>
              </w:rPr>
              <w:t xml:space="preserve">, 204-205      </w:t>
            </w:r>
            <w:r w:rsidR="008679A8">
              <w:rPr>
                <w:rFonts w:ascii="Arial" w:hAnsi="Arial" w:cs="Arial"/>
              </w:rPr>
              <w:t xml:space="preserve">                  </w:t>
            </w:r>
            <w:r w:rsidR="00660C99">
              <w:rPr>
                <w:rFonts w:ascii="Arial" w:hAnsi="Arial" w:cs="Arial"/>
              </w:rPr>
              <w:t xml:space="preserve">            </w:t>
            </w:r>
            <w:r w:rsidR="00AC5C26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 </w:t>
            </w:r>
          </w:p>
        </w:tc>
      </w:tr>
      <w:tr w:rsidR="008B5C97" w:rsidRPr="005E22BE" w14:paraId="59D85A78" w14:textId="77777777" w:rsidTr="00AC333E">
        <w:tc>
          <w:tcPr>
            <w:tcW w:w="9450" w:type="dxa"/>
            <w:gridSpan w:val="3"/>
            <w:shd w:val="clear" w:color="auto" w:fill="F2F2F2" w:themeFill="background1" w:themeFillShade="F2"/>
          </w:tcPr>
          <w:p w14:paraId="4A77327A" w14:textId="09F2F107" w:rsidR="008B5C97" w:rsidRPr="00120571" w:rsidRDefault="008B5C97" w:rsidP="008B5C97">
            <w:pPr>
              <w:spacing w:after="20"/>
              <w:ind w:left="10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  <w:t>C</w:t>
            </w:r>
            <w:r w:rsidRPr="00600AFB"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  <w:t xml:space="preserve">. </w:t>
            </w:r>
            <w:r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  <w:t>Use Appropriate style and register</w:t>
            </w:r>
            <w:r w:rsidRPr="00600AFB"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  <w:t>.</w:t>
            </w:r>
          </w:p>
        </w:tc>
      </w:tr>
      <w:tr w:rsidR="007C08E3" w:rsidRPr="005E22BE" w14:paraId="69D2FFB6" w14:textId="77777777" w:rsidTr="009E6CEC">
        <w:tc>
          <w:tcPr>
            <w:tcW w:w="4680" w:type="dxa"/>
            <w:shd w:val="clear" w:color="auto" w:fill="auto"/>
          </w:tcPr>
          <w:p w14:paraId="6EBF7B2B" w14:textId="206BF050" w:rsidR="007C08E3" w:rsidRPr="00AC333E" w:rsidRDefault="007C08E3" w:rsidP="007C08E3">
            <w:pPr>
              <w:tabs>
                <w:tab w:val="left" w:pos="260"/>
              </w:tabs>
              <w:ind w:left="107" w:right="120"/>
              <w:contextualSpacing/>
              <w:rPr>
                <w:rFonts w:ascii="Arial" w:eastAsia="Arial" w:hAnsi="Arial" w:cs="Arial"/>
                <w:kern w:val="2"/>
              </w:rPr>
            </w:pPr>
            <w:r w:rsidRPr="003A687D">
              <w:rPr>
                <w:rFonts w:ascii="Arial" w:eastAsia="Arial" w:hAnsi="Arial" w:cs="Arial"/>
                <w:kern w:val="2"/>
              </w:rPr>
              <w:t xml:space="preserve">W2C.3a. Adapt language choices </w:t>
            </w:r>
            <w:r w:rsidRPr="003A687D">
              <w:rPr>
                <w:rFonts w:ascii="Arial" w:eastAsia="Arial" w:hAnsi="Arial" w:cs="Arial"/>
                <w:i/>
                <w:kern w:val="2"/>
              </w:rPr>
              <w:t>(e.g., content, word choice, and formality)</w:t>
            </w:r>
            <w:r w:rsidRPr="003A687D">
              <w:rPr>
                <w:rFonts w:ascii="Arial" w:eastAsia="Arial" w:hAnsi="Arial" w:cs="Arial"/>
                <w:kern w:val="2"/>
              </w:rPr>
              <w:t xml:space="preserve"> to the task and audience.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2E517E8" w14:textId="0E3A0C91" w:rsidR="007C08E3" w:rsidRPr="00415E0D" w:rsidRDefault="007C08E3" w:rsidP="007C08E3">
            <w:pPr>
              <w:spacing w:after="20"/>
              <w:rPr>
                <w:rFonts w:ascii="Arial" w:hAnsi="Arial" w:cs="Arial"/>
                <w:b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7C08E3" w:rsidRPr="005E22BE" w14:paraId="23F6C72B" w14:textId="77777777" w:rsidTr="009E6CEC">
        <w:tc>
          <w:tcPr>
            <w:tcW w:w="4680" w:type="dxa"/>
            <w:shd w:val="clear" w:color="auto" w:fill="auto"/>
          </w:tcPr>
          <w:p w14:paraId="335E768E" w14:textId="51BBA4B8" w:rsidR="007C08E3" w:rsidRPr="006644FB" w:rsidRDefault="007C08E3" w:rsidP="007C08E3">
            <w:pPr>
              <w:ind w:left="107" w:right="142"/>
              <w:contextualSpacing/>
              <w:rPr>
                <w:rFonts w:ascii="Arial" w:hAnsi="Arial" w:cs="Arial"/>
                <w:kern w:val="2"/>
              </w:rPr>
            </w:pPr>
            <w:r w:rsidRPr="003A687D">
              <w:rPr>
                <w:rFonts w:ascii="Arial" w:eastAsia="Calibri" w:hAnsi="Arial" w:cs="Arial"/>
                <w:kern w:val="2"/>
              </w:rPr>
              <w:t>W2C.3b. Demonstrate emerging use of both informal and formal language, depending on task and audience.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9F70139" w14:textId="0FE6BEF0" w:rsidR="007C08E3" w:rsidRPr="00A702A2" w:rsidRDefault="007C08E3" w:rsidP="007C08E3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7C08E3" w:rsidRPr="005E22BE" w14:paraId="2A99F080" w14:textId="77777777" w:rsidTr="00AC333E">
        <w:tc>
          <w:tcPr>
            <w:tcW w:w="9450" w:type="dxa"/>
            <w:gridSpan w:val="3"/>
            <w:shd w:val="clear" w:color="auto" w:fill="D9D9D9" w:themeFill="background1" w:themeFillShade="D9"/>
          </w:tcPr>
          <w:p w14:paraId="4296B491" w14:textId="08922C3B" w:rsidR="007C08E3" w:rsidRPr="00600AFB" w:rsidRDefault="007C08E3" w:rsidP="007C08E3">
            <w:pPr>
              <w:tabs>
                <w:tab w:val="left" w:pos="1477"/>
              </w:tabs>
              <w:spacing w:after="20"/>
              <w:ind w:left="107"/>
              <w:rPr>
                <w:rFonts w:ascii="Arial" w:hAnsi="Arial" w:cs="Arial"/>
              </w:rPr>
            </w:pPr>
            <w:r w:rsidRPr="00600AFB">
              <w:rPr>
                <w:rFonts w:ascii="Arial" w:hAnsi="Arial" w:cs="Arial"/>
                <w:b/>
                <w:lang w:val="en-GB"/>
              </w:rPr>
              <w:t xml:space="preserve">Standard Three </w:t>
            </w:r>
            <w:r w:rsidRPr="00600AFB">
              <w:rPr>
                <w:rFonts w:ascii="Arial" w:hAnsi="Arial" w:cs="Arial"/>
                <w:b/>
                <w:lang w:bidi="en-US"/>
              </w:rPr>
              <w:t>(Components of English)</w:t>
            </w:r>
            <w:r w:rsidRPr="00600AFB">
              <w:rPr>
                <w:rFonts w:ascii="Arial" w:hAnsi="Arial" w:cs="Arial"/>
                <w:b/>
                <w:i/>
                <w:lang w:bidi="en-US"/>
              </w:rPr>
              <w:t xml:space="preserve"> </w:t>
            </w:r>
            <w:r w:rsidRPr="00600AFB">
              <w:rPr>
                <w:rFonts w:ascii="Arial" w:hAnsi="Arial" w:cs="Arial"/>
                <w:b/>
                <w:lang w:val="en-GB"/>
              </w:rPr>
              <w:t xml:space="preserve">- </w:t>
            </w:r>
            <w:r w:rsidRPr="00600AFB">
              <w:rPr>
                <w:rFonts w:ascii="Arial" w:hAnsi="Arial" w:cs="Arial"/>
                <w:lang w:bidi="en-US"/>
              </w:rPr>
              <w:t>Apply knowledge of general, academic, and domain-specific word meanings and conventions of grammar, mechanics, and usage to produce written English.</w:t>
            </w:r>
          </w:p>
        </w:tc>
      </w:tr>
      <w:tr w:rsidR="007C08E3" w:rsidRPr="00D00E74" w14:paraId="5C3FDE36" w14:textId="77777777" w:rsidTr="00AC333E">
        <w:tc>
          <w:tcPr>
            <w:tcW w:w="9450" w:type="dxa"/>
            <w:gridSpan w:val="3"/>
            <w:shd w:val="clear" w:color="auto" w:fill="F2F2F2" w:themeFill="background1" w:themeFillShade="F2"/>
          </w:tcPr>
          <w:p w14:paraId="6EAC1F76" w14:textId="4CE4DC6B" w:rsidR="007C08E3" w:rsidRPr="00600AFB" w:rsidRDefault="007C08E3" w:rsidP="007C08E3">
            <w:pPr>
              <w:tabs>
                <w:tab w:val="left" w:pos="1477"/>
              </w:tabs>
              <w:autoSpaceDE w:val="0"/>
              <w:autoSpaceDN w:val="0"/>
              <w:adjustRightInd w:val="0"/>
              <w:ind w:left="107" w:right="70"/>
              <w:contextualSpacing/>
              <w:rPr>
                <w:rFonts w:ascii="Arial" w:hAnsi="Arial" w:cs="Arial"/>
                <w:b/>
                <w:bCs/>
                <w:i/>
              </w:rPr>
            </w:pPr>
            <w:r w:rsidRPr="00600AFB">
              <w:rPr>
                <w:rFonts w:ascii="Arial" w:hAnsi="Arial" w:cs="Arial"/>
                <w:b/>
                <w:bCs/>
                <w:i/>
              </w:rPr>
              <w:t>A. Encode English print.</w:t>
            </w:r>
          </w:p>
        </w:tc>
      </w:tr>
      <w:tr w:rsidR="00AC27D2" w:rsidRPr="00D00E74" w14:paraId="67EED3FF" w14:textId="77777777" w:rsidTr="009E6CEC">
        <w:tc>
          <w:tcPr>
            <w:tcW w:w="4680" w:type="dxa"/>
            <w:shd w:val="clear" w:color="auto" w:fill="auto"/>
          </w:tcPr>
          <w:p w14:paraId="193CB0A3" w14:textId="665D7B68" w:rsidR="00AC27D2" w:rsidRPr="00AC333E" w:rsidRDefault="00AC27D2" w:rsidP="00AC27D2">
            <w:pPr>
              <w:tabs>
                <w:tab w:val="left" w:pos="323"/>
              </w:tabs>
              <w:ind w:left="107" w:right="120"/>
              <w:contextualSpacing/>
              <w:rPr>
                <w:rStyle w:val="FootnoteReference"/>
                <w:rFonts w:ascii="Arial" w:eastAsia="Arial" w:hAnsi="Arial" w:cs="Arial"/>
                <w:i/>
                <w:kern w:val="2"/>
                <w:sz w:val="20"/>
                <w:vertAlign w:val="baseline"/>
              </w:rPr>
            </w:pPr>
            <w:r w:rsidRPr="003A687D">
              <w:rPr>
                <w:rFonts w:ascii="Arial" w:eastAsia="Arial" w:hAnsi="Arial" w:cs="Arial"/>
                <w:kern w:val="2"/>
              </w:rPr>
              <w:t xml:space="preserve">W3A.3a. Spell a variety of familiar single and multisyllabic words and common abbreviations, employing phonemic awareness, spelling conventions, and generalized spelling patterns </w:t>
            </w:r>
            <w:r w:rsidRPr="003A687D">
              <w:rPr>
                <w:rFonts w:ascii="Arial" w:eastAsia="Arial" w:hAnsi="Arial" w:cs="Arial"/>
                <w:i/>
                <w:kern w:val="2"/>
              </w:rPr>
              <w:t xml:space="preserve">(e.g., doubling consonants, silent </w:t>
            </w:r>
            <w:r w:rsidRPr="003A687D">
              <w:rPr>
                <w:rFonts w:ascii="Arial" w:eastAsia="Arial" w:hAnsi="Arial" w:cs="Arial"/>
                <w:kern w:val="2"/>
              </w:rPr>
              <w:t>e</w:t>
            </w:r>
            <w:r w:rsidRPr="003A687D">
              <w:rPr>
                <w:rFonts w:ascii="Arial" w:eastAsia="Arial" w:hAnsi="Arial" w:cs="Arial"/>
                <w:i/>
                <w:kern w:val="2"/>
              </w:rPr>
              <w:t>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13B8DA5" w14:textId="11A1E307" w:rsidR="00AC27D2" w:rsidRDefault="00AC27D2" w:rsidP="00AC27D2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660C99">
              <w:rPr>
                <w:rFonts w:ascii="Arial" w:hAnsi="Arial" w:cs="Arial"/>
              </w:rPr>
              <w:t>78-79</w:t>
            </w:r>
            <w:r w:rsidR="000F6CEF">
              <w:rPr>
                <w:rFonts w:ascii="Arial" w:hAnsi="Arial" w:cs="Arial"/>
              </w:rPr>
              <w:t>, 188-189</w:t>
            </w:r>
            <w:r w:rsidR="001342DA">
              <w:rPr>
                <w:rFonts w:ascii="Arial" w:hAnsi="Arial" w:cs="Arial"/>
              </w:rPr>
              <w:t>, 235</w:t>
            </w:r>
            <w:r w:rsidR="00660C99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 </w:t>
            </w:r>
          </w:p>
          <w:p w14:paraId="485109B9" w14:textId="4B13CA0F" w:rsidR="00AC27D2" w:rsidRPr="008A7B1A" w:rsidRDefault="00AC27D2" w:rsidP="00AC27D2">
            <w:pPr>
              <w:spacing w:after="20"/>
              <w:rPr>
                <w:rFonts w:ascii="Arial" w:hAnsi="Arial" w:cs="Arial"/>
              </w:rPr>
            </w:pPr>
          </w:p>
        </w:tc>
      </w:tr>
      <w:tr w:rsidR="00AC27D2" w:rsidRPr="00D00E74" w14:paraId="43512DCA" w14:textId="77777777" w:rsidTr="009E6CEC">
        <w:tc>
          <w:tcPr>
            <w:tcW w:w="4680" w:type="dxa"/>
            <w:shd w:val="clear" w:color="auto" w:fill="auto"/>
          </w:tcPr>
          <w:p w14:paraId="7459175E" w14:textId="707C3ECC" w:rsidR="00AC27D2" w:rsidRPr="00AC333E" w:rsidRDefault="00AC27D2" w:rsidP="00AC27D2">
            <w:pPr>
              <w:spacing w:before="1"/>
              <w:ind w:left="107" w:right="120"/>
              <w:contextualSpacing/>
              <w:rPr>
                <w:rFonts w:ascii="Arial" w:eastAsia="Calibri" w:hAnsi="Arial" w:cs="Arial"/>
                <w:i/>
                <w:kern w:val="2"/>
              </w:rPr>
            </w:pPr>
            <w:r w:rsidRPr="003A687D">
              <w:rPr>
                <w:rFonts w:ascii="Arial" w:eastAsia="Calibri" w:hAnsi="Arial" w:cs="Arial"/>
                <w:kern w:val="2"/>
              </w:rPr>
              <w:t xml:space="preserve">W3A.3b. Use </w:t>
            </w:r>
            <w:r w:rsidRPr="003A687D">
              <w:rPr>
                <w:rFonts w:ascii="Arial" w:eastAsia="Calibri" w:hAnsi="Arial" w:cs="Arial"/>
              </w:rPr>
              <w:t xml:space="preserve">conventional U.S. format to write out dates </w:t>
            </w:r>
            <w:r w:rsidRPr="003A687D">
              <w:rPr>
                <w:rFonts w:ascii="Arial" w:eastAsia="Calibri" w:hAnsi="Arial" w:cs="Arial"/>
                <w:i/>
              </w:rPr>
              <w:t>(e.g., Nov. 7 or 11/7/18 rather than 7 Nov or 7/11/18)</w:t>
            </w:r>
            <w:r w:rsidRPr="003A687D">
              <w:rPr>
                <w:rFonts w:ascii="Arial" w:eastAsia="Calibri" w:hAnsi="Arial" w:cs="Arial"/>
                <w:i/>
                <w:kern w:val="2"/>
              </w:rPr>
              <w:t>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F27532F" w14:textId="152E12F3" w:rsidR="00AC27D2" w:rsidRDefault="00AC27D2" w:rsidP="00AC27D2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 w:rsidR="00AC5C26">
              <w:rPr>
                <w:rFonts w:ascii="Arial" w:hAnsi="Arial" w:cs="Arial"/>
                <w:b/>
              </w:rPr>
              <w:t xml:space="preserve"> </w:t>
            </w:r>
            <w:r w:rsidR="00AC5C26">
              <w:rPr>
                <w:rFonts w:ascii="Arial" w:hAnsi="Arial" w:cs="Arial"/>
              </w:rPr>
              <w:t xml:space="preserve">14-15, </w:t>
            </w:r>
            <w:r w:rsidR="000F6CEF">
              <w:rPr>
                <w:rFonts w:ascii="Arial" w:hAnsi="Arial" w:cs="Arial"/>
              </w:rPr>
              <w:t>188-189</w:t>
            </w:r>
            <w:r w:rsidR="00AC5C26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  </w:t>
            </w:r>
          </w:p>
          <w:p w14:paraId="18E27939" w14:textId="74B5D7DE" w:rsidR="00AC27D2" w:rsidRPr="00A702A2" w:rsidRDefault="00AC27D2" w:rsidP="00AC27D2">
            <w:pPr>
              <w:spacing w:after="20"/>
              <w:rPr>
                <w:rFonts w:ascii="Arial" w:hAnsi="Arial" w:cs="Arial"/>
              </w:rPr>
            </w:pPr>
          </w:p>
        </w:tc>
      </w:tr>
      <w:tr w:rsidR="007C08E3" w:rsidRPr="005E22BE" w14:paraId="5142E3CC" w14:textId="77777777" w:rsidTr="00AC333E">
        <w:tc>
          <w:tcPr>
            <w:tcW w:w="9450" w:type="dxa"/>
            <w:gridSpan w:val="3"/>
            <w:shd w:val="clear" w:color="auto" w:fill="F2F2F2" w:themeFill="background1" w:themeFillShade="F2"/>
          </w:tcPr>
          <w:p w14:paraId="412205BC" w14:textId="3B0AD6AE" w:rsidR="007C08E3" w:rsidRPr="00600AFB" w:rsidRDefault="007C08E3" w:rsidP="007C08E3">
            <w:pPr>
              <w:autoSpaceDE w:val="0"/>
              <w:autoSpaceDN w:val="0"/>
              <w:spacing w:before="1"/>
              <w:ind w:left="107" w:right="56"/>
              <w:contextualSpacing/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</w:pPr>
            <w:r w:rsidRPr="00600AFB"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  <w:t>B. Use and expand written vocabulary.</w:t>
            </w:r>
          </w:p>
        </w:tc>
      </w:tr>
      <w:tr w:rsidR="00AC27D2" w:rsidRPr="005E22BE" w14:paraId="47C8B98D" w14:textId="77777777" w:rsidTr="009E6CEC">
        <w:tc>
          <w:tcPr>
            <w:tcW w:w="4680" w:type="dxa"/>
            <w:shd w:val="clear" w:color="auto" w:fill="auto"/>
          </w:tcPr>
          <w:p w14:paraId="0E29F589" w14:textId="690BBA0B" w:rsidR="00AC27D2" w:rsidRPr="00F75941" w:rsidRDefault="00AC27D2" w:rsidP="00AC27D2">
            <w:pPr>
              <w:ind w:left="107" w:right="120"/>
              <w:contextualSpacing/>
              <w:rPr>
                <w:rFonts w:ascii="Arial" w:eastAsia="Arial" w:hAnsi="Arial" w:cs="Arial"/>
                <w:kern w:val="2"/>
              </w:rPr>
            </w:pPr>
            <w:r w:rsidRPr="003A687D">
              <w:rPr>
                <w:rFonts w:ascii="Arial" w:eastAsia="Arial" w:hAnsi="Arial" w:cs="Arial"/>
                <w:kern w:val="2"/>
              </w:rPr>
              <w:t>W3B.3a. Use everyday vocabulary related to personal goals, topics of interest, and the daily demands of home, school, work, and community, and some academic vocabulary.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ABD35E0" w14:textId="3CADBCF2" w:rsidR="00AC27D2" w:rsidRPr="00415E0D" w:rsidRDefault="000F6CEF" w:rsidP="00AC27D2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14-15, 30-31, 46-47, 62-63, 95-96, 110-111, 126-127, 142-143, 158-159, 174-175, 204-205, 220-221                                           </w:t>
            </w:r>
          </w:p>
        </w:tc>
      </w:tr>
      <w:tr w:rsidR="007C08E3" w:rsidRPr="005E22BE" w14:paraId="37749D23" w14:textId="77777777" w:rsidTr="009E6CEC">
        <w:tc>
          <w:tcPr>
            <w:tcW w:w="4680" w:type="dxa"/>
            <w:shd w:val="clear" w:color="auto" w:fill="auto"/>
          </w:tcPr>
          <w:p w14:paraId="71F3C478" w14:textId="3CAFB4CF" w:rsidR="007C08E3" w:rsidRPr="00F75941" w:rsidRDefault="007C08E3" w:rsidP="007C08E3">
            <w:pPr>
              <w:tabs>
                <w:tab w:val="left" w:pos="325"/>
              </w:tabs>
              <w:ind w:left="107" w:right="120"/>
              <w:contextualSpacing/>
              <w:rPr>
                <w:rFonts w:ascii="Arial" w:eastAsia="Arial" w:hAnsi="Arial" w:cs="Arial"/>
                <w:kern w:val="2"/>
              </w:rPr>
            </w:pPr>
            <w:r w:rsidRPr="003A687D">
              <w:rPr>
                <w:rFonts w:ascii="Arial" w:eastAsia="Arial" w:hAnsi="Arial" w:cs="Arial"/>
                <w:kern w:val="2"/>
              </w:rPr>
              <w:t xml:space="preserve">W3B.3b. Correctly use some commonly confused verbs </w:t>
            </w:r>
            <w:r w:rsidRPr="003A687D">
              <w:rPr>
                <w:rFonts w:ascii="Arial" w:eastAsia="Arial" w:hAnsi="Arial" w:cs="Arial"/>
                <w:i/>
                <w:kern w:val="2"/>
              </w:rPr>
              <w:t>(e.g., do/make, say/tell, bring/take).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2FC5199E" w14:textId="4C7E6385" w:rsidR="007C08E3" w:rsidRPr="005F3CB0" w:rsidRDefault="007C08E3" w:rsidP="007C08E3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AC27D2" w:rsidRPr="005E22BE" w14:paraId="5F5B9A85" w14:textId="77777777" w:rsidTr="009E6CEC">
        <w:tc>
          <w:tcPr>
            <w:tcW w:w="4680" w:type="dxa"/>
            <w:shd w:val="clear" w:color="auto" w:fill="auto"/>
          </w:tcPr>
          <w:p w14:paraId="0300BD8C" w14:textId="5308D649" w:rsidR="00AC27D2" w:rsidRPr="006644FB" w:rsidRDefault="00AC27D2" w:rsidP="00AC27D2">
            <w:pPr>
              <w:ind w:left="107" w:right="120"/>
              <w:contextualSpacing/>
              <w:rPr>
                <w:rFonts w:ascii="Arial" w:eastAsia="Arial" w:hAnsi="Arial" w:cs="Arial"/>
                <w:kern w:val="2"/>
              </w:rPr>
            </w:pPr>
            <w:r w:rsidRPr="003A687D">
              <w:rPr>
                <w:rFonts w:ascii="Arial" w:eastAsia="Arial" w:hAnsi="Arial" w:cs="Arial"/>
                <w:kern w:val="2"/>
              </w:rPr>
              <w:t xml:space="preserve">W3B.3c. Begin to use roots and affixes to spell words </w:t>
            </w:r>
            <w:r w:rsidRPr="003A687D">
              <w:rPr>
                <w:rFonts w:ascii="Arial" w:eastAsia="Arial" w:hAnsi="Arial" w:cs="Arial"/>
                <w:i/>
                <w:kern w:val="2"/>
              </w:rPr>
              <w:t>(e.g., un-, re-, port, view, -</w:t>
            </w:r>
            <w:proofErr w:type="spellStart"/>
            <w:r w:rsidRPr="003A687D">
              <w:rPr>
                <w:rFonts w:ascii="Arial" w:eastAsia="Arial" w:hAnsi="Arial" w:cs="Arial"/>
                <w:i/>
                <w:kern w:val="2"/>
              </w:rPr>
              <w:t>ful</w:t>
            </w:r>
            <w:proofErr w:type="spellEnd"/>
            <w:r w:rsidRPr="003A687D">
              <w:rPr>
                <w:rFonts w:ascii="Arial" w:eastAsia="Arial" w:hAnsi="Arial" w:cs="Arial"/>
                <w:i/>
                <w:kern w:val="2"/>
              </w:rPr>
              <w:t>, -</w:t>
            </w:r>
            <w:proofErr w:type="spellStart"/>
            <w:r w:rsidRPr="003A687D">
              <w:rPr>
                <w:rFonts w:ascii="Arial" w:eastAsia="Arial" w:hAnsi="Arial" w:cs="Arial"/>
                <w:i/>
                <w:kern w:val="2"/>
              </w:rPr>
              <w:t>ly</w:t>
            </w:r>
            <w:proofErr w:type="spellEnd"/>
            <w:r w:rsidRPr="003A687D">
              <w:rPr>
                <w:rFonts w:ascii="Arial" w:eastAsia="Arial" w:hAnsi="Arial" w:cs="Arial"/>
                <w:i/>
                <w:kern w:val="2"/>
              </w:rPr>
              <w:t>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910F2C2" w14:textId="42CE4944" w:rsidR="00AC27D2" w:rsidRDefault="00AC27D2" w:rsidP="00AC27D2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1342DA">
              <w:rPr>
                <w:rFonts w:ascii="Arial" w:hAnsi="Arial" w:cs="Arial"/>
              </w:rPr>
              <w:t>235</w:t>
            </w:r>
            <w:r>
              <w:rPr>
                <w:rFonts w:ascii="Arial" w:hAnsi="Arial" w:cs="Arial"/>
              </w:rPr>
              <w:t xml:space="preserve">   </w:t>
            </w:r>
          </w:p>
          <w:p w14:paraId="4E745131" w14:textId="728B82AB" w:rsidR="00AC27D2" w:rsidRDefault="00AC27D2" w:rsidP="00AC27D2">
            <w:pPr>
              <w:spacing w:after="20"/>
              <w:rPr>
                <w:rFonts w:ascii="Arial" w:hAnsi="Arial" w:cs="Arial"/>
                <w:b/>
              </w:rPr>
            </w:pPr>
          </w:p>
        </w:tc>
      </w:tr>
      <w:tr w:rsidR="007C08E3" w:rsidRPr="005E22BE" w14:paraId="1689DF78" w14:textId="77777777" w:rsidTr="00AC333E">
        <w:trPr>
          <w:trHeight w:val="314"/>
        </w:trPr>
        <w:tc>
          <w:tcPr>
            <w:tcW w:w="9450" w:type="dxa"/>
            <w:gridSpan w:val="3"/>
            <w:shd w:val="clear" w:color="auto" w:fill="F2F2F2" w:themeFill="background1" w:themeFillShade="F2"/>
          </w:tcPr>
          <w:p w14:paraId="7A8334B4" w14:textId="6FA17E40" w:rsidR="007C08E3" w:rsidRPr="00600AFB" w:rsidRDefault="007C08E3" w:rsidP="007C08E3">
            <w:pPr>
              <w:autoSpaceDE w:val="0"/>
              <w:autoSpaceDN w:val="0"/>
              <w:spacing w:before="1"/>
              <w:ind w:left="107" w:right="56"/>
              <w:contextualSpacing/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</w:pPr>
            <w:r w:rsidRPr="00600AFB"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  <w:t>C. Use grammar accurately to convey meaning.</w:t>
            </w:r>
          </w:p>
        </w:tc>
      </w:tr>
      <w:tr w:rsidR="00AC5C26" w:rsidRPr="00D00E74" w14:paraId="12B924A4" w14:textId="77777777" w:rsidTr="009E6CEC">
        <w:tc>
          <w:tcPr>
            <w:tcW w:w="4680" w:type="dxa"/>
            <w:shd w:val="clear" w:color="auto" w:fill="auto"/>
          </w:tcPr>
          <w:p w14:paraId="1E92395D" w14:textId="77777777" w:rsidR="00AC5C26" w:rsidRPr="003A687D" w:rsidRDefault="00AC5C26" w:rsidP="00AC5C26">
            <w:pPr>
              <w:ind w:left="107" w:right="120"/>
              <w:contextualSpacing/>
              <w:rPr>
                <w:rFonts w:ascii="Arial" w:eastAsia="Arial" w:hAnsi="Arial" w:cs="Arial"/>
                <w:kern w:val="2"/>
              </w:rPr>
            </w:pPr>
            <w:r w:rsidRPr="003A687D">
              <w:rPr>
                <w:rFonts w:ascii="Arial" w:eastAsia="Arial" w:hAnsi="Arial" w:cs="Arial"/>
                <w:kern w:val="2"/>
              </w:rPr>
              <w:lastRenderedPageBreak/>
              <w:t>W3C.3a. Show knowledge of basic grammar to construct simple sentences (including negative sentences and questions), such as:</w:t>
            </w:r>
          </w:p>
          <w:p w14:paraId="6AAF6FDC" w14:textId="06B677EB" w:rsidR="00AC5C26" w:rsidRPr="003A687D" w:rsidRDefault="00AC5C26" w:rsidP="00AC5C26">
            <w:pPr>
              <w:widowControl w:val="0"/>
              <w:numPr>
                <w:ilvl w:val="0"/>
                <w:numId w:val="35"/>
              </w:numPr>
              <w:tabs>
                <w:tab w:val="left" w:pos="505"/>
              </w:tabs>
              <w:ind w:right="120"/>
              <w:contextualSpacing/>
              <w:rPr>
                <w:rFonts w:ascii="Arial" w:eastAsia="Arial" w:hAnsi="Arial" w:cs="Arial"/>
                <w:kern w:val="2"/>
              </w:rPr>
            </w:pPr>
            <w:r>
              <w:rPr>
                <w:rFonts w:ascii="Arial" w:eastAsia="Arial" w:hAnsi="Arial" w:cs="Arial"/>
                <w:kern w:val="2"/>
              </w:rPr>
              <w:t xml:space="preserve">    </w:t>
            </w:r>
            <w:r w:rsidRPr="003A687D">
              <w:rPr>
                <w:rFonts w:ascii="Arial" w:eastAsia="Arial" w:hAnsi="Arial" w:cs="Arial"/>
                <w:kern w:val="2"/>
              </w:rPr>
              <w:t>verbs to convey a sense of past, present, and future</w:t>
            </w:r>
          </w:p>
          <w:p w14:paraId="55DB894F" w14:textId="77777777" w:rsidR="00AC5C26" w:rsidRDefault="00AC5C26" w:rsidP="00AC5C26">
            <w:pPr>
              <w:widowControl w:val="0"/>
              <w:numPr>
                <w:ilvl w:val="0"/>
                <w:numId w:val="35"/>
              </w:numPr>
              <w:ind w:right="120"/>
              <w:contextualSpacing/>
              <w:rPr>
                <w:rFonts w:ascii="Arial" w:eastAsia="Arial" w:hAnsi="Arial" w:cs="Arial"/>
                <w:kern w:val="2"/>
              </w:rPr>
            </w:pPr>
            <w:r w:rsidRPr="003A687D">
              <w:rPr>
                <w:rFonts w:ascii="Arial" w:eastAsia="Arial" w:hAnsi="Arial" w:cs="Arial"/>
                <w:kern w:val="2"/>
              </w:rPr>
              <w:t xml:space="preserve">adjectives, prepositions </w:t>
            </w:r>
            <w:r w:rsidRPr="003A687D">
              <w:rPr>
                <w:rFonts w:ascii="Arial" w:eastAsia="Arial" w:hAnsi="Arial" w:cs="Arial"/>
                <w:i/>
                <w:kern w:val="2"/>
              </w:rPr>
              <w:t>(e.g., during, beyond, toward),</w:t>
            </w:r>
            <w:r w:rsidRPr="003A687D">
              <w:rPr>
                <w:rFonts w:ascii="Arial" w:eastAsia="Arial" w:hAnsi="Arial" w:cs="Arial"/>
                <w:kern w:val="2"/>
              </w:rPr>
              <w:t xml:space="preserve"> possessives, common irregular past tense verbs, negation of progressive and perfect tenses</w:t>
            </w:r>
          </w:p>
          <w:p w14:paraId="622F7BD5" w14:textId="77777777" w:rsidR="00AC5C26" w:rsidRPr="003A687D" w:rsidRDefault="00AC5C26" w:rsidP="00AC5C26">
            <w:pPr>
              <w:widowControl w:val="0"/>
              <w:numPr>
                <w:ilvl w:val="0"/>
                <w:numId w:val="35"/>
              </w:numPr>
              <w:tabs>
                <w:tab w:val="left" w:pos="547"/>
              </w:tabs>
              <w:ind w:right="120"/>
              <w:contextualSpacing/>
              <w:rPr>
                <w:rFonts w:ascii="Arial" w:eastAsia="Arial" w:hAnsi="Arial" w:cs="Arial"/>
                <w:kern w:val="2"/>
              </w:rPr>
            </w:pPr>
            <w:r w:rsidRPr="003A687D">
              <w:rPr>
                <w:rFonts w:ascii="Arial" w:eastAsia="Arial" w:hAnsi="Arial" w:cs="Arial"/>
                <w:kern w:val="2"/>
              </w:rPr>
              <w:t>regular and irregular plural nouns</w:t>
            </w:r>
          </w:p>
          <w:p w14:paraId="52AE75F1" w14:textId="77777777" w:rsidR="00AC5C26" w:rsidRPr="003A687D" w:rsidRDefault="00AC5C26" w:rsidP="00AC5C26">
            <w:pPr>
              <w:widowControl w:val="0"/>
              <w:numPr>
                <w:ilvl w:val="0"/>
                <w:numId w:val="35"/>
              </w:numPr>
              <w:tabs>
                <w:tab w:val="left" w:pos="547"/>
              </w:tabs>
              <w:ind w:right="120"/>
              <w:contextualSpacing/>
              <w:rPr>
                <w:rFonts w:ascii="Arial" w:eastAsia="Arial" w:hAnsi="Arial" w:cs="Arial"/>
                <w:i/>
                <w:kern w:val="2"/>
              </w:rPr>
            </w:pPr>
            <w:r w:rsidRPr="003A687D">
              <w:rPr>
                <w:rFonts w:ascii="Arial" w:eastAsia="Arial" w:hAnsi="Arial" w:cs="Arial"/>
                <w:kern w:val="2"/>
              </w:rPr>
              <w:t xml:space="preserve">collective nouns </w:t>
            </w:r>
            <w:r w:rsidRPr="003A687D">
              <w:rPr>
                <w:rFonts w:ascii="Arial" w:eastAsia="Arial" w:hAnsi="Arial" w:cs="Arial"/>
                <w:i/>
                <w:kern w:val="2"/>
              </w:rPr>
              <w:t>(e.g., group)</w:t>
            </w:r>
          </w:p>
          <w:p w14:paraId="09EF770B" w14:textId="77777777" w:rsidR="00AC5C26" w:rsidRPr="003A687D" w:rsidRDefault="00AC5C26" w:rsidP="00AC5C26">
            <w:pPr>
              <w:widowControl w:val="0"/>
              <w:numPr>
                <w:ilvl w:val="0"/>
                <w:numId w:val="35"/>
              </w:numPr>
              <w:tabs>
                <w:tab w:val="left" w:pos="547"/>
              </w:tabs>
              <w:ind w:right="120"/>
              <w:contextualSpacing/>
              <w:rPr>
                <w:rFonts w:ascii="Arial" w:eastAsia="Arial" w:hAnsi="Arial" w:cs="Arial"/>
                <w:kern w:val="2"/>
              </w:rPr>
            </w:pPr>
            <w:r w:rsidRPr="003A687D">
              <w:rPr>
                <w:rFonts w:ascii="Arial" w:eastAsia="Arial" w:hAnsi="Arial" w:cs="Arial"/>
                <w:kern w:val="2"/>
              </w:rPr>
              <w:t xml:space="preserve">reflexive pronouns </w:t>
            </w:r>
            <w:r w:rsidRPr="003A687D">
              <w:rPr>
                <w:rFonts w:ascii="Arial" w:eastAsia="Arial" w:hAnsi="Arial" w:cs="Arial"/>
                <w:i/>
                <w:kern w:val="2"/>
              </w:rPr>
              <w:t>(e.g., myself, ourselves)</w:t>
            </w:r>
          </w:p>
          <w:p w14:paraId="42B6A854" w14:textId="77777777" w:rsidR="00AC5C26" w:rsidRPr="003A687D" w:rsidRDefault="00AC5C26" w:rsidP="00AC5C26">
            <w:pPr>
              <w:widowControl w:val="0"/>
              <w:numPr>
                <w:ilvl w:val="0"/>
                <w:numId w:val="35"/>
              </w:numPr>
              <w:tabs>
                <w:tab w:val="left" w:pos="547"/>
              </w:tabs>
              <w:ind w:right="120"/>
              <w:contextualSpacing/>
              <w:rPr>
                <w:rFonts w:ascii="Arial" w:eastAsia="Arial" w:hAnsi="Arial" w:cs="Arial"/>
                <w:kern w:val="2"/>
              </w:rPr>
            </w:pPr>
            <w:r w:rsidRPr="003A687D">
              <w:rPr>
                <w:rFonts w:ascii="Arial" w:eastAsia="Arial" w:hAnsi="Arial" w:cs="Arial"/>
                <w:kern w:val="2"/>
              </w:rPr>
              <w:t>subject</w:t>
            </w:r>
            <w:r w:rsidRPr="003A687D">
              <w:rPr>
                <w:rFonts w:ascii="Cambria Math" w:eastAsia="Calibri" w:hAnsi="Cambria Math" w:cs="Cambria Math"/>
                <w:kern w:val="2"/>
              </w:rPr>
              <w:t>‐</w:t>
            </w:r>
            <w:r w:rsidRPr="003A687D">
              <w:rPr>
                <w:rFonts w:ascii="Arial" w:eastAsia="Arial" w:hAnsi="Arial" w:cs="Arial"/>
                <w:kern w:val="2"/>
              </w:rPr>
              <w:t>verb and pronoun</w:t>
            </w:r>
            <w:r w:rsidRPr="003A687D">
              <w:rPr>
                <w:rFonts w:ascii="Cambria Math" w:eastAsia="Calibri" w:hAnsi="Cambria Math" w:cs="Cambria Math"/>
                <w:kern w:val="2"/>
              </w:rPr>
              <w:t>‐</w:t>
            </w:r>
            <w:r w:rsidRPr="003A687D">
              <w:rPr>
                <w:rFonts w:ascii="Arial" w:eastAsia="Arial" w:hAnsi="Arial" w:cs="Arial"/>
                <w:kern w:val="2"/>
              </w:rPr>
              <w:t>antecedent agreement</w:t>
            </w:r>
          </w:p>
          <w:p w14:paraId="424EBEA8" w14:textId="6B0FD60C" w:rsidR="00AC5C26" w:rsidRPr="00AC333E" w:rsidRDefault="00AC5C26" w:rsidP="00AC5C26">
            <w:pPr>
              <w:widowControl w:val="0"/>
              <w:numPr>
                <w:ilvl w:val="0"/>
                <w:numId w:val="35"/>
              </w:numPr>
              <w:tabs>
                <w:tab w:val="left" w:pos="547"/>
              </w:tabs>
              <w:ind w:right="120"/>
              <w:contextualSpacing/>
              <w:rPr>
                <w:rFonts w:ascii="Arial" w:eastAsia="Arial" w:hAnsi="Arial" w:cs="Arial"/>
                <w:kern w:val="2"/>
              </w:rPr>
            </w:pPr>
            <w:r w:rsidRPr="003A687D">
              <w:rPr>
                <w:rFonts w:ascii="Arial" w:eastAsia="Arial" w:hAnsi="Arial" w:cs="Arial"/>
                <w:kern w:val="2"/>
              </w:rPr>
              <w:t>comparative and superlative adjectives and adverbs.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4DB9A90" w14:textId="77777777" w:rsidR="00AC5C26" w:rsidRDefault="00AC5C26" w:rsidP="00AC5C26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4, 15, 20, 25, 35, 37, 51, 53-55, 99, 101-102, 105  </w:t>
            </w:r>
          </w:p>
          <w:p w14:paraId="61F5187B" w14:textId="571A8FFD" w:rsidR="00AC5C26" w:rsidRPr="00923E54" w:rsidRDefault="00AC5C26" w:rsidP="00AC5C26">
            <w:pPr>
              <w:tabs>
                <w:tab w:val="left" w:pos="3135"/>
              </w:tabs>
              <w:rPr>
                <w:rFonts w:ascii="Arial" w:hAnsi="Arial" w:cs="Arial"/>
              </w:rPr>
            </w:pPr>
          </w:p>
        </w:tc>
      </w:tr>
      <w:tr w:rsidR="007C08E3" w:rsidRPr="005E22BE" w14:paraId="40A1D1F7" w14:textId="77777777" w:rsidTr="00AC333E">
        <w:tc>
          <w:tcPr>
            <w:tcW w:w="9450" w:type="dxa"/>
            <w:gridSpan w:val="3"/>
            <w:shd w:val="clear" w:color="auto" w:fill="F2F2F2" w:themeFill="background1" w:themeFillShade="F2"/>
          </w:tcPr>
          <w:p w14:paraId="372925F4" w14:textId="66E0D096" w:rsidR="007C08E3" w:rsidRPr="00600AFB" w:rsidRDefault="007C08E3" w:rsidP="007C08E3">
            <w:pPr>
              <w:autoSpaceDE w:val="0"/>
              <w:autoSpaceDN w:val="0"/>
              <w:spacing w:before="9"/>
              <w:ind w:left="107" w:right="56"/>
              <w:contextualSpacing/>
              <w:rPr>
                <w:rFonts w:ascii="Arial" w:hAnsi="Arial" w:cs="Arial"/>
                <w:b/>
                <w:i/>
                <w:lang w:bidi="en-US"/>
              </w:rPr>
            </w:pPr>
            <w:r w:rsidRPr="00600AFB"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  <w:t>D. Use conventions of standard English to convey meaning.</w:t>
            </w:r>
          </w:p>
        </w:tc>
      </w:tr>
      <w:tr w:rsidR="00AC27D2" w:rsidRPr="005E22BE" w14:paraId="1453D341" w14:textId="77777777" w:rsidTr="009E6CEC">
        <w:tc>
          <w:tcPr>
            <w:tcW w:w="4680" w:type="dxa"/>
            <w:shd w:val="clear" w:color="auto" w:fill="auto"/>
          </w:tcPr>
          <w:p w14:paraId="1B00BFC8" w14:textId="4BA0F0DE" w:rsidR="00AC27D2" w:rsidRPr="00AC333E" w:rsidRDefault="00AC27D2" w:rsidP="00AC27D2">
            <w:pPr>
              <w:ind w:left="107" w:right="120"/>
              <w:contextualSpacing/>
              <w:rPr>
                <w:rFonts w:ascii="Arial" w:eastAsia="Calibri" w:hAnsi="Arial" w:cs="Arial"/>
                <w:kern w:val="2"/>
              </w:rPr>
            </w:pPr>
            <w:r w:rsidRPr="003A687D">
              <w:rPr>
                <w:rFonts w:ascii="Arial" w:eastAsia="Calibri" w:hAnsi="Arial" w:cs="Arial"/>
                <w:kern w:val="2"/>
              </w:rPr>
              <w:t>W3D.3a. Capitalize proper nouns and titles, the first words of sentences, and letters in acronyms.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2B981720" w14:textId="7A338FFC" w:rsidR="00AC27D2" w:rsidRDefault="00AC27D2" w:rsidP="00AC27D2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660C99">
              <w:rPr>
                <w:rFonts w:ascii="Arial" w:hAnsi="Arial" w:cs="Arial"/>
              </w:rPr>
              <w:t xml:space="preserve">47, 46-47, 62-63       </w:t>
            </w:r>
            <w:r>
              <w:rPr>
                <w:rFonts w:ascii="Arial" w:hAnsi="Arial" w:cs="Arial"/>
              </w:rPr>
              <w:t xml:space="preserve">   </w:t>
            </w:r>
          </w:p>
          <w:p w14:paraId="06CA2756" w14:textId="20395794" w:rsidR="00AC27D2" w:rsidRPr="00600AFB" w:rsidRDefault="00AC27D2" w:rsidP="00AC27D2">
            <w:pPr>
              <w:tabs>
                <w:tab w:val="left" w:pos="1335"/>
              </w:tabs>
              <w:spacing w:after="20"/>
              <w:rPr>
                <w:rFonts w:ascii="Arial" w:hAnsi="Arial" w:cs="Arial"/>
              </w:rPr>
            </w:pPr>
          </w:p>
        </w:tc>
      </w:tr>
      <w:tr w:rsidR="00660C99" w:rsidRPr="005E22BE" w14:paraId="5B295362" w14:textId="77777777" w:rsidTr="009E6CEC">
        <w:tc>
          <w:tcPr>
            <w:tcW w:w="4680" w:type="dxa"/>
            <w:shd w:val="clear" w:color="auto" w:fill="auto"/>
          </w:tcPr>
          <w:p w14:paraId="397E3435" w14:textId="77777777" w:rsidR="00660C99" w:rsidRPr="003A687D" w:rsidRDefault="00660C99" w:rsidP="00660C99">
            <w:pPr>
              <w:tabs>
                <w:tab w:val="left" w:pos="323"/>
              </w:tabs>
              <w:ind w:left="107" w:right="120"/>
              <w:contextualSpacing/>
              <w:rPr>
                <w:rFonts w:ascii="Arial" w:eastAsia="Arial" w:hAnsi="Arial" w:cs="Arial"/>
                <w:kern w:val="2"/>
              </w:rPr>
            </w:pPr>
            <w:r w:rsidRPr="003A687D">
              <w:rPr>
                <w:rFonts w:ascii="Arial" w:eastAsia="Arial" w:hAnsi="Arial" w:cs="Arial"/>
                <w:kern w:val="2"/>
              </w:rPr>
              <w:t>W3D.3b. Recognize, name, and use basic punctuation, including:</w:t>
            </w:r>
          </w:p>
          <w:p w14:paraId="39A5A654" w14:textId="77777777" w:rsidR="00660C99" w:rsidRPr="003A687D" w:rsidRDefault="00660C99" w:rsidP="00660C99">
            <w:pPr>
              <w:widowControl w:val="0"/>
              <w:numPr>
                <w:ilvl w:val="0"/>
                <w:numId w:val="39"/>
              </w:numPr>
              <w:tabs>
                <w:tab w:val="left" w:pos="539"/>
              </w:tabs>
              <w:ind w:right="120"/>
              <w:contextualSpacing/>
              <w:rPr>
                <w:rFonts w:ascii="Arial" w:eastAsia="Arial" w:hAnsi="Arial" w:cs="Arial"/>
                <w:kern w:val="2"/>
              </w:rPr>
            </w:pPr>
            <w:r w:rsidRPr="003A687D">
              <w:rPr>
                <w:rFonts w:ascii="Arial" w:eastAsia="Arial" w:hAnsi="Arial" w:cs="Arial"/>
                <w:kern w:val="2"/>
              </w:rPr>
              <w:t>commas to separate items in a series and phrases within a sentence</w:t>
            </w:r>
          </w:p>
          <w:p w14:paraId="57FE378F" w14:textId="56EA52EF" w:rsidR="00660C99" w:rsidRPr="00AC333E" w:rsidRDefault="00660C99" w:rsidP="00660C99">
            <w:pPr>
              <w:widowControl w:val="0"/>
              <w:numPr>
                <w:ilvl w:val="0"/>
                <w:numId w:val="39"/>
              </w:numPr>
              <w:tabs>
                <w:tab w:val="left" w:pos="539"/>
              </w:tabs>
              <w:ind w:right="120"/>
              <w:contextualSpacing/>
              <w:rPr>
                <w:rFonts w:ascii="Arial" w:eastAsia="Arial" w:hAnsi="Arial" w:cs="Arial"/>
                <w:kern w:val="2"/>
              </w:rPr>
            </w:pPr>
            <w:r w:rsidRPr="003A687D">
              <w:rPr>
                <w:rFonts w:ascii="Arial" w:eastAsia="Arial" w:hAnsi="Arial" w:cs="Arial"/>
                <w:kern w:val="2"/>
              </w:rPr>
              <w:t>apostrophes to form contractions and frequently</w:t>
            </w:r>
            <w:r w:rsidRPr="003A687D">
              <w:rPr>
                <w:rFonts w:ascii="Arial" w:eastAsia="Calibri" w:hAnsi="Arial" w:cs="Arial"/>
                <w:kern w:val="2"/>
              </w:rPr>
              <w:t xml:space="preserve"> </w:t>
            </w:r>
            <w:r w:rsidRPr="003A687D">
              <w:rPr>
                <w:rFonts w:ascii="Arial" w:eastAsia="Arial" w:hAnsi="Arial" w:cs="Arial"/>
                <w:kern w:val="2"/>
              </w:rPr>
              <w:t>occurring possessives.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2FAB11E4" w14:textId="77777777" w:rsidR="00660C99" w:rsidRDefault="00660C99" w:rsidP="00660C99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47, 111, 205</w:t>
            </w:r>
          </w:p>
          <w:p w14:paraId="4EA64170" w14:textId="03315265" w:rsidR="00660C99" w:rsidRPr="00600AFB" w:rsidRDefault="00660C99" w:rsidP="00660C99">
            <w:pPr>
              <w:spacing w:after="20"/>
              <w:rPr>
                <w:rFonts w:ascii="Arial" w:hAnsi="Arial" w:cs="Arial"/>
              </w:rPr>
            </w:pPr>
          </w:p>
        </w:tc>
      </w:tr>
      <w:tr w:rsidR="00AC5C26" w:rsidRPr="005E22BE" w14:paraId="776E3C99" w14:textId="77777777" w:rsidTr="009E6CEC">
        <w:tc>
          <w:tcPr>
            <w:tcW w:w="4680" w:type="dxa"/>
            <w:shd w:val="clear" w:color="auto" w:fill="auto"/>
          </w:tcPr>
          <w:p w14:paraId="29EACFF2" w14:textId="20708DAA" w:rsidR="00AC5C26" w:rsidRPr="00600AFB" w:rsidRDefault="00AC5C26" w:rsidP="00AC5C26">
            <w:pPr>
              <w:ind w:left="107" w:right="56"/>
              <w:contextualSpacing/>
              <w:rPr>
                <w:rFonts w:ascii="Arial" w:eastAsia="Calibri" w:hAnsi="Arial" w:cs="Arial"/>
                <w:kern w:val="2"/>
              </w:rPr>
            </w:pPr>
            <w:r w:rsidRPr="003A687D">
              <w:rPr>
                <w:rFonts w:ascii="Arial" w:eastAsia="Calibri" w:hAnsi="Arial" w:cs="Arial"/>
                <w:kern w:val="2"/>
              </w:rPr>
              <w:t>W3D.3c. Use appropriate paragraph indentation, word spacing, and spacing of text on a page to enhance readability.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17D3953E" w14:textId="6C33F94A" w:rsidR="00AC5C26" w:rsidRDefault="00AC5C26" w:rsidP="00AC5C26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Pr="00AC5C26">
              <w:rPr>
                <w:rFonts w:ascii="Arial" w:hAnsi="Arial" w:cs="Arial"/>
              </w:rPr>
              <w:t>14-15</w:t>
            </w:r>
            <w:r w:rsidR="00660C99">
              <w:rPr>
                <w:rFonts w:ascii="Arial" w:hAnsi="Arial" w:cs="Arial"/>
              </w:rPr>
              <w:t xml:space="preserve">, 46-47   </w:t>
            </w:r>
            <w:r>
              <w:rPr>
                <w:rFonts w:ascii="Arial" w:hAnsi="Arial" w:cs="Arial"/>
              </w:rPr>
              <w:t xml:space="preserve">   </w:t>
            </w:r>
          </w:p>
          <w:p w14:paraId="303835A1" w14:textId="1382B12C" w:rsidR="00AC5C26" w:rsidRPr="00600AFB" w:rsidRDefault="00AC5C26" w:rsidP="00AC5C26">
            <w:pPr>
              <w:spacing w:after="20"/>
              <w:rPr>
                <w:rFonts w:ascii="Arial" w:hAnsi="Arial" w:cs="Arial"/>
              </w:rPr>
            </w:pPr>
          </w:p>
        </w:tc>
      </w:tr>
      <w:tr w:rsidR="007C08E3" w:rsidRPr="005E22BE" w14:paraId="2FF8FE7F" w14:textId="77777777" w:rsidTr="00AC333E">
        <w:tc>
          <w:tcPr>
            <w:tcW w:w="9450" w:type="dxa"/>
            <w:gridSpan w:val="3"/>
            <w:shd w:val="clear" w:color="auto" w:fill="D9D9D9" w:themeFill="background1" w:themeFillShade="D9"/>
          </w:tcPr>
          <w:p w14:paraId="4DAE3A22" w14:textId="2B2C924B" w:rsidR="007C08E3" w:rsidRPr="00600AFB" w:rsidRDefault="007C08E3" w:rsidP="007C08E3">
            <w:pPr>
              <w:tabs>
                <w:tab w:val="left" w:pos="1477"/>
              </w:tabs>
              <w:spacing w:after="20"/>
              <w:ind w:left="101"/>
              <w:rPr>
                <w:rFonts w:ascii="Arial" w:hAnsi="Arial" w:cs="Arial"/>
              </w:rPr>
            </w:pPr>
            <w:r w:rsidRPr="00600AFB">
              <w:rPr>
                <w:rFonts w:ascii="Arial" w:hAnsi="Arial" w:cs="Arial"/>
                <w:b/>
                <w:lang w:val="en-GB"/>
              </w:rPr>
              <w:t xml:space="preserve">Standard Four </w:t>
            </w:r>
            <w:r w:rsidRPr="00600AFB">
              <w:rPr>
                <w:rFonts w:ascii="Arial" w:hAnsi="Arial" w:cs="Arial"/>
                <w:b/>
                <w:lang w:bidi="en-US"/>
              </w:rPr>
              <w:t>(Use of Effective Strategies)</w:t>
            </w:r>
            <w:r w:rsidRPr="00600AFB">
              <w:rPr>
                <w:rFonts w:ascii="Arial" w:hAnsi="Arial" w:cs="Arial"/>
                <w:b/>
                <w:i/>
                <w:lang w:bidi="en-US"/>
              </w:rPr>
              <w:t xml:space="preserve"> </w:t>
            </w:r>
            <w:r w:rsidRPr="00600AFB">
              <w:rPr>
                <w:rFonts w:ascii="Arial" w:hAnsi="Arial" w:cs="Arial"/>
                <w:b/>
                <w:lang w:val="en-GB"/>
              </w:rPr>
              <w:t xml:space="preserve">- </w:t>
            </w:r>
            <w:r w:rsidRPr="00600AFB">
              <w:rPr>
                <w:rFonts w:ascii="Arial" w:hAnsi="Arial" w:cs="Arial"/>
                <w:lang w:bidi="en-US"/>
              </w:rPr>
              <w:t>Use a variety of writing strategies appropriate to the writing purpose and type of text.</w:t>
            </w:r>
          </w:p>
        </w:tc>
      </w:tr>
      <w:tr w:rsidR="007C08E3" w:rsidRPr="005E22BE" w14:paraId="311894A8" w14:textId="77777777" w:rsidTr="00AC333E">
        <w:tc>
          <w:tcPr>
            <w:tcW w:w="9450" w:type="dxa"/>
            <w:gridSpan w:val="3"/>
            <w:shd w:val="clear" w:color="auto" w:fill="F2F2F2" w:themeFill="background1" w:themeFillShade="F2"/>
          </w:tcPr>
          <w:p w14:paraId="7E48274C" w14:textId="4823F67C" w:rsidR="007C08E3" w:rsidRPr="00600AFB" w:rsidRDefault="007C08E3" w:rsidP="007C08E3">
            <w:pPr>
              <w:tabs>
                <w:tab w:val="left" w:pos="1477"/>
              </w:tabs>
              <w:autoSpaceDE w:val="0"/>
              <w:autoSpaceDN w:val="0"/>
              <w:adjustRightInd w:val="0"/>
              <w:ind w:left="101" w:right="70"/>
              <w:contextualSpacing/>
              <w:rPr>
                <w:rFonts w:ascii="Arial" w:hAnsi="Arial" w:cs="Arial"/>
                <w:b/>
                <w:bCs/>
                <w:i/>
              </w:rPr>
            </w:pPr>
            <w:r w:rsidRPr="00600AFB">
              <w:rPr>
                <w:rFonts w:ascii="Arial" w:hAnsi="Arial" w:cs="Arial"/>
                <w:b/>
                <w:bCs/>
                <w:i/>
              </w:rPr>
              <w:t>A. Use pre-writing strategies.</w:t>
            </w:r>
          </w:p>
        </w:tc>
      </w:tr>
      <w:tr w:rsidR="00AC27D2" w:rsidRPr="005E22BE" w14:paraId="60315F5E" w14:textId="77777777" w:rsidTr="009E6CEC">
        <w:tc>
          <w:tcPr>
            <w:tcW w:w="4680" w:type="dxa"/>
            <w:shd w:val="clear" w:color="auto" w:fill="auto"/>
          </w:tcPr>
          <w:p w14:paraId="170BC93A" w14:textId="3F789C14" w:rsidR="00AC27D2" w:rsidRPr="00F75941" w:rsidRDefault="00AC27D2" w:rsidP="00AC27D2">
            <w:pPr>
              <w:tabs>
                <w:tab w:val="left" w:pos="325"/>
              </w:tabs>
              <w:ind w:left="107" w:right="142"/>
              <w:rPr>
                <w:rFonts w:ascii="Arial" w:eastAsia="Arial" w:hAnsi="Arial" w:cs="Arial"/>
                <w:kern w:val="2"/>
              </w:rPr>
            </w:pPr>
            <w:r w:rsidRPr="003A687D">
              <w:rPr>
                <w:rFonts w:ascii="Arial" w:eastAsia="Arial" w:hAnsi="Arial" w:cs="Arial"/>
                <w:kern w:val="2"/>
              </w:rPr>
              <w:t>W4A.3a. Discuss information and ideas gleaned from reading, listening, or experience.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E6C5295" w14:textId="6D05AE88" w:rsidR="00AC27D2" w:rsidRDefault="00AC27D2" w:rsidP="00AC27D2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AC5C26">
              <w:rPr>
                <w:rFonts w:ascii="Arial" w:hAnsi="Arial" w:cs="Arial"/>
              </w:rPr>
              <w:t>14-15, 30-31</w:t>
            </w:r>
            <w:r w:rsidR="000F6CEF">
              <w:rPr>
                <w:rFonts w:ascii="Arial" w:hAnsi="Arial" w:cs="Arial"/>
              </w:rPr>
              <w:t>, 220-221</w:t>
            </w:r>
            <w:r w:rsidR="00AC5C26"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t xml:space="preserve">   </w:t>
            </w:r>
          </w:p>
          <w:p w14:paraId="3A336188" w14:textId="274BDFD7" w:rsidR="00AC27D2" w:rsidRPr="00600AFB" w:rsidRDefault="00AC27D2" w:rsidP="00AC27D2">
            <w:pPr>
              <w:spacing w:after="20"/>
              <w:rPr>
                <w:rFonts w:ascii="Arial" w:hAnsi="Arial" w:cs="Arial"/>
              </w:rPr>
            </w:pPr>
          </w:p>
        </w:tc>
      </w:tr>
      <w:tr w:rsidR="00AC27D2" w:rsidRPr="005E22BE" w14:paraId="260AC984" w14:textId="77777777" w:rsidTr="009E6CEC">
        <w:trPr>
          <w:trHeight w:val="413"/>
        </w:trPr>
        <w:tc>
          <w:tcPr>
            <w:tcW w:w="4680" w:type="dxa"/>
            <w:shd w:val="clear" w:color="auto" w:fill="auto"/>
          </w:tcPr>
          <w:p w14:paraId="6124857E" w14:textId="4F0E525B" w:rsidR="00AC27D2" w:rsidRPr="00AC333E" w:rsidRDefault="00AC27D2" w:rsidP="00AC27D2">
            <w:pPr>
              <w:ind w:left="107" w:right="135"/>
              <w:contextualSpacing/>
              <w:rPr>
                <w:rFonts w:ascii="Arial" w:eastAsia="Calibri" w:hAnsi="Arial" w:cs="Arial"/>
                <w:kern w:val="2"/>
              </w:rPr>
            </w:pPr>
            <w:r w:rsidRPr="003A687D">
              <w:rPr>
                <w:rFonts w:ascii="Arial" w:eastAsia="Calibri" w:hAnsi="Arial" w:cs="Arial"/>
                <w:kern w:val="2"/>
              </w:rPr>
              <w:t xml:space="preserve">W4A.3b. Use questions </w:t>
            </w:r>
            <w:r w:rsidRPr="003A687D">
              <w:rPr>
                <w:rFonts w:ascii="Arial" w:eastAsia="Calibri" w:hAnsi="Arial" w:cs="Arial"/>
                <w:i/>
                <w:kern w:val="2"/>
              </w:rPr>
              <w:t xml:space="preserve">(e.g., the five </w:t>
            </w:r>
            <w:proofErr w:type="spellStart"/>
            <w:r w:rsidRPr="003A687D">
              <w:rPr>
                <w:rFonts w:ascii="Arial" w:eastAsia="Calibri" w:hAnsi="Arial" w:cs="Arial"/>
                <w:kern w:val="2"/>
              </w:rPr>
              <w:t>W</w:t>
            </w:r>
            <w:r w:rsidRPr="003A687D">
              <w:rPr>
                <w:rFonts w:ascii="Arial" w:eastAsia="Calibri" w:hAnsi="Arial" w:cs="Arial"/>
                <w:i/>
                <w:kern w:val="2"/>
              </w:rPr>
              <w:t>s</w:t>
            </w:r>
            <w:proofErr w:type="spellEnd"/>
            <w:r w:rsidRPr="003A687D">
              <w:rPr>
                <w:rFonts w:ascii="Arial" w:eastAsia="Calibri" w:hAnsi="Arial" w:cs="Arial"/>
                <w:i/>
                <w:kern w:val="2"/>
              </w:rPr>
              <w:t>)</w:t>
            </w:r>
            <w:r w:rsidRPr="003A687D">
              <w:rPr>
                <w:rFonts w:ascii="Arial" w:eastAsia="Calibri" w:hAnsi="Arial" w:cs="Arial"/>
                <w:kern w:val="2"/>
              </w:rPr>
              <w:t xml:space="preserve"> to generate ideas.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2CA8F379" w14:textId="20EF716A" w:rsidR="00AC27D2" w:rsidRDefault="00AC27D2" w:rsidP="00AC27D2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660C99">
              <w:rPr>
                <w:rFonts w:ascii="Arial" w:hAnsi="Arial" w:cs="Arial"/>
              </w:rPr>
              <w:t xml:space="preserve">46-47   </w:t>
            </w:r>
            <w:r>
              <w:rPr>
                <w:rFonts w:ascii="Arial" w:hAnsi="Arial" w:cs="Arial"/>
              </w:rPr>
              <w:t xml:space="preserve">   </w:t>
            </w:r>
          </w:p>
          <w:p w14:paraId="512225A3" w14:textId="698222A3" w:rsidR="00AC27D2" w:rsidRPr="00236DFF" w:rsidRDefault="00AC27D2" w:rsidP="00AC27D2">
            <w:pPr>
              <w:spacing w:after="20"/>
              <w:rPr>
                <w:rFonts w:ascii="Arial" w:hAnsi="Arial" w:cs="Arial"/>
                <w:b/>
              </w:rPr>
            </w:pPr>
          </w:p>
        </w:tc>
      </w:tr>
      <w:tr w:rsidR="00AC27D2" w:rsidRPr="005E22BE" w14:paraId="145328F7" w14:textId="77777777" w:rsidTr="009E6CEC">
        <w:trPr>
          <w:trHeight w:val="413"/>
        </w:trPr>
        <w:tc>
          <w:tcPr>
            <w:tcW w:w="4680" w:type="dxa"/>
            <w:shd w:val="clear" w:color="auto" w:fill="auto"/>
          </w:tcPr>
          <w:p w14:paraId="25776351" w14:textId="48D1A8F9" w:rsidR="00AC27D2" w:rsidRPr="00AC333E" w:rsidRDefault="00AC27D2" w:rsidP="00AC27D2">
            <w:pPr>
              <w:ind w:left="107" w:right="135"/>
              <w:contextualSpacing/>
              <w:rPr>
                <w:rFonts w:ascii="Arial" w:eastAsia="Calibri" w:hAnsi="Arial" w:cs="Arial"/>
                <w:kern w:val="2"/>
              </w:rPr>
            </w:pPr>
            <w:r w:rsidRPr="003A687D">
              <w:rPr>
                <w:rFonts w:ascii="Arial" w:eastAsia="Calibri" w:hAnsi="Arial" w:cs="Arial"/>
                <w:kern w:val="2"/>
              </w:rPr>
              <w:t xml:space="preserve">W4A.3c. Brainstorm, use idea webs, or </w:t>
            </w:r>
            <w:proofErr w:type="spellStart"/>
            <w:r w:rsidRPr="003A687D">
              <w:rPr>
                <w:rFonts w:ascii="Arial" w:eastAsia="Calibri" w:hAnsi="Arial" w:cs="Arial"/>
                <w:kern w:val="2"/>
              </w:rPr>
              <w:t>freewrite</w:t>
            </w:r>
            <w:proofErr w:type="spellEnd"/>
            <w:r w:rsidRPr="003A687D">
              <w:rPr>
                <w:rFonts w:ascii="Arial" w:eastAsia="Calibri" w:hAnsi="Arial" w:cs="Arial"/>
                <w:kern w:val="2"/>
              </w:rPr>
              <w:t>; then prioritize ideas.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029F2C3" w14:textId="0E057DE9" w:rsidR="00AC27D2" w:rsidRPr="000F6CEF" w:rsidRDefault="00AC27D2" w:rsidP="00AC27D2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AC5C26">
              <w:rPr>
                <w:rFonts w:ascii="Arial" w:hAnsi="Arial" w:cs="Arial"/>
              </w:rPr>
              <w:t>14-15, 30-31</w:t>
            </w:r>
            <w:r w:rsidR="00660C99">
              <w:rPr>
                <w:rFonts w:ascii="Arial" w:hAnsi="Arial" w:cs="Arial"/>
              </w:rPr>
              <w:t>, 46-47, 62-63</w:t>
            </w:r>
            <w:r w:rsidR="008679A8">
              <w:rPr>
                <w:rFonts w:ascii="Arial" w:hAnsi="Arial" w:cs="Arial"/>
              </w:rPr>
              <w:t>, 95-96, 110-111, 126-127, 142-143, 158-159, 174-175</w:t>
            </w:r>
            <w:r w:rsidR="000F6CEF">
              <w:rPr>
                <w:rFonts w:ascii="Arial" w:hAnsi="Arial" w:cs="Arial"/>
              </w:rPr>
              <w:t xml:space="preserve">, 188-189, 204-205, 220-221      </w:t>
            </w:r>
            <w:r w:rsidR="008679A8">
              <w:rPr>
                <w:rFonts w:ascii="Arial" w:hAnsi="Arial" w:cs="Arial"/>
              </w:rPr>
              <w:t xml:space="preserve">                        </w:t>
            </w:r>
            <w:r w:rsidR="00660C99">
              <w:rPr>
                <w:rFonts w:ascii="Arial" w:hAnsi="Arial" w:cs="Arial"/>
              </w:rPr>
              <w:t xml:space="preserve">      </w:t>
            </w:r>
            <w:r w:rsidR="00AC5C26">
              <w:rPr>
                <w:rFonts w:ascii="Arial" w:hAnsi="Arial" w:cs="Arial"/>
              </w:rPr>
              <w:t xml:space="preserve">          </w:t>
            </w:r>
            <w:r>
              <w:rPr>
                <w:rFonts w:ascii="Arial" w:hAnsi="Arial" w:cs="Arial"/>
              </w:rPr>
              <w:t xml:space="preserve">   </w:t>
            </w:r>
          </w:p>
        </w:tc>
      </w:tr>
      <w:tr w:rsidR="007C08E3" w:rsidRPr="005E22BE" w14:paraId="14A9C665" w14:textId="77777777" w:rsidTr="00AC333E">
        <w:tc>
          <w:tcPr>
            <w:tcW w:w="9450" w:type="dxa"/>
            <w:gridSpan w:val="3"/>
            <w:shd w:val="clear" w:color="auto" w:fill="F2F2F2" w:themeFill="background1" w:themeFillShade="F2"/>
          </w:tcPr>
          <w:p w14:paraId="06E184A1" w14:textId="40B9BE08" w:rsidR="007C08E3" w:rsidRPr="00600AFB" w:rsidRDefault="007C08E3" w:rsidP="007C08E3">
            <w:pPr>
              <w:tabs>
                <w:tab w:val="left" w:pos="1477"/>
              </w:tabs>
              <w:spacing w:after="20"/>
              <w:ind w:left="101"/>
              <w:rPr>
                <w:rFonts w:ascii="Arial" w:hAnsi="Arial" w:cs="Arial"/>
              </w:rPr>
            </w:pPr>
            <w:r w:rsidRPr="00600AFB">
              <w:rPr>
                <w:rFonts w:ascii="Arial" w:hAnsi="Arial" w:cs="Arial"/>
                <w:b/>
                <w:bCs/>
                <w:i/>
              </w:rPr>
              <w:t>B.  Use writing strategies.</w:t>
            </w:r>
          </w:p>
        </w:tc>
      </w:tr>
      <w:tr w:rsidR="00AC27D2" w:rsidRPr="005E22BE" w14:paraId="417F8796" w14:textId="77777777" w:rsidTr="009E6CEC">
        <w:tc>
          <w:tcPr>
            <w:tcW w:w="4680" w:type="dxa"/>
            <w:shd w:val="clear" w:color="auto" w:fill="auto"/>
          </w:tcPr>
          <w:p w14:paraId="65934599" w14:textId="4424956C" w:rsidR="00AC27D2" w:rsidRPr="00AC333E" w:rsidRDefault="00AC27D2" w:rsidP="00AC27D2">
            <w:pPr>
              <w:tabs>
                <w:tab w:val="left" w:pos="325"/>
              </w:tabs>
              <w:ind w:left="107" w:right="135"/>
              <w:contextualSpacing/>
              <w:rPr>
                <w:rFonts w:ascii="Arial" w:eastAsia="Arial" w:hAnsi="Arial" w:cs="Arial"/>
              </w:rPr>
            </w:pPr>
            <w:r w:rsidRPr="003A687D">
              <w:rPr>
                <w:rFonts w:ascii="Arial" w:eastAsia="Arial" w:hAnsi="Arial" w:cs="Arial"/>
                <w:kern w:val="2"/>
              </w:rPr>
              <w:t xml:space="preserve">W4B.3a. Use a model of a simple </w:t>
            </w:r>
            <w:proofErr w:type="spellStart"/>
            <w:r w:rsidRPr="003A687D">
              <w:rPr>
                <w:rFonts w:ascii="Arial" w:eastAsia="Arial" w:hAnsi="Arial" w:cs="Arial"/>
                <w:kern w:val="2"/>
              </w:rPr>
              <w:t>multiparagraph</w:t>
            </w:r>
            <w:proofErr w:type="spellEnd"/>
            <w:r w:rsidRPr="003A687D">
              <w:rPr>
                <w:rFonts w:ascii="Arial" w:eastAsia="Arial" w:hAnsi="Arial" w:cs="Arial"/>
                <w:kern w:val="2"/>
              </w:rPr>
              <w:t xml:space="preserve"> informational or narrative text </w:t>
            </w:r>
            <w:r w:rsidRPr="003A687D">
              <w:rPr>
                <w:rFonts w:ascii="Arial" w:eastAsia="Arial" w:hAnsi="Arial" w:cs="Arial"/>
              </w:rPr>
              <w:t>to write a comparable text.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DE1FBA3" w14:textId="6FFFC22D" w:rsidR="00AC27D2" w:rsidRPr="00415E0D" w:rsidRDefault="00AC27D2" w:rsidP="00AC27D2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AC5C26">
              <w:rPr>
                <w:rFonts w:ascii="Arial" w:hAnsi="Arial" w:cs="Arial"/>
              </w:rPr>
              <w:t>14-15, 30-31</w:t>
            </w:r>
            <w:r w:rsidR="00660C99">
              <w:rPr>
                <w:rFonts w:ascii="Arial" w:hAnsi="Arial" w:cs="Arial"/>
              </w:rPr>
              <w:t>, 46-47, 62-63, 78-79</w:t>
            </w:r>
            <w:r w:rsidR="008679A8">
              <w:rPr>
                <w:rFonts w:ascii="Arial" w:hAnsi="Arial" w:cs="Arial"/>
              </w:rPr>
              <w:t>, 95-96, 110-111, 126-127, 142-143, 158-159, 174-175</w:t>
            </w:r>
            <w:r w:rsidR="000F6CEF">
              <w:rPr>
                <w:rFonts w:ascii="Arial" w:hAnsi="Arial" w:cs="Arial"/>
              </w:rPr>
              <w:t xml:space="preserve">, 204-205, 220-221      </w:t>
            </w:r>
            <w:r w:rsidR="008679A8">
              <w:rPr>
                <w:rFonts w:ascii="Arial" w:hAnsi="Arial" w:cs="Arial"/>
              </w:rPr>
              <w:t xml:space="preserve">                        </w:t>
            </w:r>
            <w:r w:rsidR="00660C99">
              <w:rPr>
                <w:rFonts w:ascii="Arial" w:hAnsi="Arial" w:cs="Arial"/>
              </w:rPr>
              <w:t xml:space="preserve">         </w:t>
            </w:r>
            <w:r w:rsidR="00AC5C26">
              <w:rPr>
                <w:rFonts w:ascii="Arial" w:hAnsi="Arial" w:cs="Arial"/>
              </w:rPr>
              <w:t xml:space="preserve">              </w:t>
            </w:r>
            <w:r>
              <w:rPr>
                <w:rFonts w:ascii="Arial" w:hAnsi="Arial" w:cs="Arial"/>
              </w:rPr>
              <w:t xml:space="preserve">   </w:t>
            </w:r>
          </w:p>
        </w:tc>
      </w:tr>
      <w:tr w:rsidR="00AC27D2" w:rsidRPr="00D00E74" w14:paraId="2B30C953" w14:textId="77777777" w:rsidTr="009E6CEC">
        <w:tc>
          <w:tcPr>
            <w:tcW w:w="4680" w:type="dxa"/>
            <w:shd w:val="clear" w:color="auto" w:fill="auto"/>
          </w:tcPr>
          <w:p w14:paraId="54816A7F" w14:textId="30DF98DE" w:rsidR="00AC27D2" w:rsidRPr="00AC333E" w:rsidRDefault="00AC27D2" w:rsidP="00AC27D2">
            <w:pPr>
              <w:ind w:left="107" w:right="135"/>
              <w:contextualSpacing/>
              <w:rPr>
                <w:rStyle w:val="FootnoteReference"/>
                <w:rFonts w:ascii="Arial" w:eastAsia="Calibri" w:hAnsi="Arial" w:cs="Arial"/>
                <w:kern w:val="2"/>
                <w:sz w:val="20"/>
                <w:vertAlign w:val="baseline"/>
              </w:rPr>
            </w:pPr>
            <w:r w:rsidRPr="003A687D">
              <w:rPr>
                <w:rFonts w:ascii="Arial" w:eastAsia="Calibri" w:hAnsi="Arial" w:cs="Arial"/>
                <w:kern w:val="2"/>
              </w:rPr>
              <w:t>W4B.3b. Put ideas in writing, however unorganized.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03DF5E49" w14:textId="7036688D" w:rsidR="00AC27D2" w:rsidRPr="00A75B4C" w:rsidRDefault="000F6CEF" w:rsidP="00AC27D2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14-15, 30-31, 46-47, 62-63, 95-96, 110-111, 126-127, 142-143, 158-159, 174-175, 204-205, 220-221                                           </w:t>
            </w:r>
          </w:p>
        </w:tc>
      </w:tr>
      <w:tr w:rsidR="007C08E3" w:rsidRPr="005E22BE" w14:paraId="140BB013" w14:textId="77777777" w:rsidTr="00AC333E">
        <w:tc>
          <w:tcPr>
            <w:tcW w:w="9450" w:type="dxa"/>
            <w:gridSpan w:val="3"/>
            <w:shd w:val="clear" w:color="auto" w:fill="F2F2F2" w:themeFill="background1" w:themeFillShade="F2"/>
          </w:tcPr>
          <w:p w14:paraId="09A82E7A" w14:textId="700E5D3F" w:rsidR="007C08E3" w:rsidRPr="00600AFB" w:rsidRDefault="007C08E3" w:rsidP="007C08E3">
            <w:pPr>
              <w:autoSpaceDE w:val="0"/>
              <w:autoSpaceDN w:val="0"/>
              <w:ind w:left="107" w:right="70"/>
              <w:contextualSpacing/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</w:pPr>
            <w:r w:rsidRPr="00600AFB"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  <w:t>C. Use revision and editing strategies.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7C08E3" w:rsidRPr="006614DA" w14:paraId="2C97DFEC" w14:textId="77777777" w:rsidTr="009E6CEC">
        <w:tc>
          <w:tcPr>
            <w:tcW w:w="4680" w:type="dxa"/>
            <w:shd w:val="clear" w:color="auto" w:fill="auto"/>
          </w:tcPr>
          <w:p w14:paraId="1F6E93C2" w14:textId="7FBD265A" w:rsidR="007C08E3" w:rsidRPr="00AC333E" w:rsidRDefault="007C08E3" w:rsidP="007C08E3">
            <w:pPr>
              <w:ind w:left="107" w:right="135"/>
              <w:contextualSpacing/>
              <w:rPr>
                <w:rFonts w:ascii="Arial" w:eastAsia="Calibri" w:hAnsi="Arial" w:cs="Arial"/>
                <w:b/>
                <w:dstrike/>
                <w:kern w:val="2"/>
              </w:rPr>
            </w:pPr>
            <w:r w:rsidRPr="003A687D">
              <w:rPr>
                <w:rFonts w:ascii="Arial" w:eastAsia="Calibri" w:hAnsi="Arial" w:cs="Arial"/>
                <w:kern w:val="2"/>
              </w:rPr>
              <w:t>W4C.3</w:t>
            </w:r>
            <w:r w:rsidRPr="003A687D">
              <w:rPr>
                <w:rFonts w:ascii="Arial" w:eastAsia="Calibri" w:hAnsi="Arial" w:cs="Arial"/>
              </w:rPr>
              <w:t xml:space="preserve">a. Read aloud and record written work </w:t>
            </w:r>
            <w:r w:rsidRPr="003A687D">
              <w:rPr>
                <w:rFonts w:ascii="Arial" w:eastAsia="Calibri" w:hAnsi="Arial" w:cs="Arial"/>
                <w:i/>
              </w:rPr>
              <w:t>(e.g., with mobile phone or tape recorder)</w:t>
            </w:r>
            <w:r w:rsidRPr="003A687D">
              <w:rPr>
                <w:rFonts w:ascii="Arial" w:eastAsia="Calibri" w:hAnsi="Arial" w:cs="Arial"/>
              </w:rPr>
              <w:t xml:space="preserve"> for later playback to check if it is understandable.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0273E8F" w14:textId="43AD9810" w:rsidR="007C08E3" w:rsidRPr="00600AFB" w:rsidRDefault="007C08E3" w:rsidP="007C08E3">
            <w:pPr>
              <w:spacing w:after="20"/>
              <w:rPr>
                <w:rFonts w:ascii="Arial" w:hAnsi="Arial" w:cs="Arial"/>
                <w:b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AC27D2" w:rsidRPr="006614DA" w14:paraId="6FD24B81" w14:textId="77777777" w:rsidTr="009E6CEC">
        <w:tc>
          <w:tcPr>
            <w:tcW w:w="4680" w:type="dxa"/>
            <w:shd w:val="clear" w:color="auto" w:fill="auto"/>
          </w:tcPr>
          <w:p w14:paraId="597630D5" w14:textId="23FBF089" w:rsidR="00AC27D2" w:rsidRPr="00AC333E" w:rsidRDefault="00AC27D2" w:rsidP="00AC27D2">
            <w:pPr>
              <w:tabs>
                <w:tab w:val="left" w:pos="323"/>
              </w:tabs>
              <w:ind w:left="107" w:right="135"/>
              <w:contextualSpacing/>
              <w:rPr>
                <w:rFonts w:ascii="Arial" w:eastAsia="Arial" w:hAnsi="Arial" w:cs="Arial"/>
                <w:kern w:val="2"/>
              </w:rPr>
            </w:pPr>
            <w:r w:rsidRPr="003A687D">
              <w:rPr>
                <w:rFonts w:ascii="Arial" w:eastAsia="Arial" w:hAnsi="Arial" w:cs="Arial"/>
                <w:kern w:val="2"/>
              </w:rPr>
              <w:lastRenderedPageBreak/>
              <w:t xml:space="preserve">W4C.3b. With guidance and support from peers and others, strengthen writing by focusing on a topic and meaning, responding to questions and suggestions, and adding details, evidence, or </w:t>
            </w:r>
            <w:r>
              <w:rPr>
                <w:rFonts w:ascii="Arial" w:eastAsia="Arial" w:hAnsi="Arial" w:cs="Arial"/>
                <w:kern w:val="2"/>
              </w:rPr>
              <w:t>example</w:t>
            </w:r>
            <w:r w:rsidRPr="003A687D">
              <w:rPr>
                <w:rFonts w:ascii="Arial" w:eastAsia="Arial" w:hAnsi="Arial" w:cs="Arial"/>
                <w:kern w:val="2"/>
              </w:rPr>
              <w:t xml:space="preserve">s as needed. 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6EEB305A" w14:textId="03BC19B5" w:rsidR="00AC27D2" w:rsidRDefault="00AC27D2" w:rsidP="00AC27D2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660C99">
              <w:rPr>
                <w:rFonts w:ascii="Arial" w:hAnsi="Arial" w:cs="Arial"/>
              </w:rPr>
              <w:t>46-47, 78-79</w:t>
            </w:r>
            <w:r w:rsidR="008679A8">
              <w:rPr>
                <w:rFonts w:ascii="Arial" w:hAnsi="Arial" w:cs="Arial"/>
              </w:rPr>
              <w:t>, 174-175</w:t>
            </w:r>
            <w:r w:rsidR="000F6CEF">
              <w:rPr>
                <w:rFonts w:ascii="Arial" w:hAnsi="Arial" w:cs="Arial"/>
              </w:rPr>
              <w:t>, 220-221</w:t>
            </w:r>
            <w:r w:rsidR="00660C99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  </w:t>
            </w:r>
          </w:p>
          <w:p w14:paraId="263C3BE3" w14:textId="5AC266B6" w:rsidR="00AC27D2" w:rsidRPr="00600AFB" w:rsidRDefault="00AC27D2" w:rsidP="00AC27D2">
            <w:pPr>
              <w:spacing w:after="20"/>
              <w:rPr>
                <w:rFonts w:ascii="Arial" w:hAnsi="Arial" w:cs="Arial"/>
                <w:b/>
              </w:rPr>
            </w:pPr>
          </w:p>
        </w:tc>
      </w:tr>
      <w:tr w:rsidR="00AC27D2" w:rsidRPr="006614DA" w14:paraId="07495A97" w14:textId="77777777" w:rsidTr="009E6CEC">
        <w:tc>
          <w:tcPr>
            <w:tcW w:w="4680" w:type="dxa"/>
            <w:shd w:val="clear" w:color="auto" w:fill="auto"/>
          </w:tcPr>
          <w:p w14:paraId="0B1C0294" w14:textId="0E72C50C" w:rsidR="00AC27D2" w:rsidRPr="006644FB" w:rsidRDefault="00AC27D2" w:rsidP="00AC27D2">
            <w:pPr>
              <w:tabs>
                <w:tab w:val="left" w:pos="1477"/>
              </w:tabs>
              <w:spacing w:after="20"/>
              <w:ind w:left="107"/>
              <w:rPr>
                <w:rFonts w:ascii="Arial" w:eastAsia="Calibri" w:hAnsi="Arial" w:cs="Arial"/>
                <w:kern w:val="2"/>
              </w:rPr>
            </w:pPr>
            <w:r w:rsidRPr="003A687D">
              <w:rPr>
                <w:rFonts w:ascii="Arial" w:eastAsia="Arial" w:hAnsi="Arial" w:cs="Arial"/>
                <w:kern w:val="2"/>
              </w:rPr>
              <w:t>W4C.3c. Collaborate with others to revise, using models and checklist.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6901BFE3" w14:textId="6232E1DC" w:rsidR="00AC27D2" w:rsidRDefault="00AC27D2" w:rsidP="00AC27D2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8679A8">
              <w:rPr>
                <w:rFonts w:ascii="Arial" w:hAnsi="Arial" w:cs="Arial"/>
              </w:rPr>
              <w:t>174-175</w:t>
            </w:r>
            <w:r w:rsidR="000F6CEF">
              <w:rPr>
                <w:rFonts w:ascii="Arial" w:hAnsi="Arial" w:cs="Arial"/>
              </w:rPr>
              <w:t>, 220-221</w:t>
            </w:r>
            <w:r>
              <w:rPr>
                <w:rFonts w:ascii="Arial" w:hAnsi="Arial" w:cs="Arial"/>
              </w:rPr>
              <w:t xml:space="preserve">   </w:t>
            </w:r>
          </w:p>
          <w:p w14:paraId="4C9B9253" w14:textId="4FAADD89" w:rsidR="00AC27D2" w:rsidRDefault="00AC27D2" w:rsidP="00AC27D2">
            <w:pPr>
              <w:spacing w:after="20"/>
              <w:rPr>
                <w:rFonts w:ascii="Arial" w:hAnsi="Arial" w:cs="Arial"/>
                <w:b/>
              </w:rPr>
            </w:pPr>
          </w:p>
        </w:tc>
      </w:tr>
      <w:tr w:rsidR="007C08E3" w:rsidRPr="006614DA" w14:paraId="0D9048F5" w14:textId="77777777" w:rsidTr="009E6CEC">
        <w:tc>
          <w:tcPr>
            <w:tcW w:w="4680" w:type="dxa"/>
            <w:shd w:val="clear" w:color="auto" w:fill="auto"/>
          </w:tcPr>
          <w:p w14:paraId="7ED04511" w14:textId="1D5968F7" w:rsidR="007C08E3" w:rsidRPr="006644FB" w:rsidRDefault="007C08E3" w:rsidP="007C08E3">
            <w:pPr>
              <w:tabs>
                <w:tab w:val="left" w:pos="1477"/>
              </w:tabs>
              <w:spacing w:after="20"/>
              <w:ind w:left="107"/>
              <w:rPr>
                <w:rFonts w:ascii="Arial" w:eastAsia="Calibri" w:hAnsi="Arial" w:cs="Arial"/>
                <w:kern w:val="2"/>
              </w:rPr>
            </w:pPr>
            <w:r w:rsidRPr="003A687D">
              <w:rPr>
                <w:rFonts w:ascii="Arial" w:eastAsia="Calibri" w:hAnsi="Arial" w:cs="Arial"/>
                <w:kern w:val="2"/>
              </w:rPr>
              <w:t>W4C.3d. Use spell-check for immediate feedback on writing.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16F69A75" w14:textId="1A0C536B" w:rsidR="007C08E3" w:rsidRPr="00660C99" w:rsidRDefault="00660C99" w:rsidP="007C08E3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SE: </w:t>
            </w:r>
            <w:r>
              <w:rPr>
                <w:rFonts w:ascii="Arial" w:hAnsi="Arial" w:cs="Arial"/>
              </w:rPr>
              <w:t xml:space="preserve">78-79   </w:t>
            </w:r>
          </w:p>
        </w:tc>
      </w:tr>
      <w:tr w:rsidR="007C08E3" w:rsidRPr="005E22BE" w14:paraId="419DE7E4" w14:textId="77777777" w:rsidTr="00AC333E">
        <w:tc>
          <w:tcPr>
            <w:tcW w:w="9450" w:type="dxa"/>
            <w:gridSpan w:val="3"/>
            <w:shd w:val="clear" w:color="auto" w:fill="D9D9D9" w:themeFill="background1" w:themeFillShade="D9"/>
          </w:tcPr>
          <w:p w14:paraId="71A77E1C" w14:textId="4BC7CA35" w:rsidR="007C08E3" w:rsidRPr="00600AFB" w:rsidRDefault="007C08E3" w:rsidP="007C08E3">
            <w:pPr>
              <w:tabs>
                <w:tab w:val="left" w:pos="1477"/>
              </w:tabs>
              <w:spacing w:after="20"/>
              <w:ind w:left="107"/>
              <w:rPr>
                <w:rFonts w:ascii="Arial" w:hAnsi="Arial" w:cs="Arial"/>
              </w:rPr>
            </w:pPr>
            <w:r w:rsidRPr="00600AFB">
              <w:rPr>
                <w:rFonts w:ascii="Arial" w:hAnsi="Arial" w:cs="Arial"/>
                <w:b/>
                <w:lang w:val="en-GB"/>
              </w:rPr>
              <w:t xml:space="preserve">Standard Five </w:t>
            </w:r>
            <w:r w:rsidRPr="00600AFB">
              <w:rPr>
                <w:rFonts w:ascii="Arial" w:hAnsi="Arial" w:cs="Arial"/>
                <w:b/>
                <w:lang w:bidi="en-US"/>
              </w:rPr>
              <w:t>(Use of Diverse Media)</w:t>
            </w:r>
            <w:r w:rsidRPr="00600AFB">
              <w:rPr>
                <w:rFonts w:ascii="Arial" w:hAnsi="Arial" w:cs="Arial"/>
                <w:b/>
                <w:i/>
                <w:lang w:bidi="en-US"/>
              </w:rPr>
              <w:t xml:space="preserve"> - </w:t>
            </w:r>
            <w:r w:rsidRPr="00600AFB">
              <w:rPr>
                <w:rFonts w:ascii="Arial" w:hAnsi="Arial" w:cs="Arial"/>
                <w:lang w:bidi="en-US"/>
              </w:rPr>
              <w:t>Evaluate and use diverse media, including the Internet, to collaborate with others, and produce, publish, and enhance original writing.</w:t>
            </w:r>
          </w:p>
        </w:tc>
      </w:tr>
      <w:tr w:rsidR="007C08E3" w:rsidRPr="005E22BE" w14:paraId="4E4DF019" w14:textId="77777777" w:rsidTr="009E6CEC">
        <w:tc>
          <w:tcPr>
            <w:tcW w:w="4680" w:type="dxa"/>
            <w:shd w:val="clear" w:color="auto" w:fill="auto"/>
          </w:tcPr>
          <w:p w14:paraId="665B502C" w14:textId="1D5C9140" w:rsidR="007C08E3" w:rsidRPr="00AC333E" w:rsidRDefault="007C08E3" w:rsidP="007C08E3">
            <w:pPr>
              <w:ind w:left="107" w:right="45"/>
              <w:contextualSpacing/>
              <w:rPr>
                <w:rStyle w:val="FootnoteReference"/>
                <w:rFonts w:ascii="Arial" w:eastAsia="Calibri" w:hAnsi="Arial" w:cs="Arial"/>
                <w:i/>
                <w:kern w:val="2"/>
                <w:sz w:val="20"/>
                <w:vertAlign w:val="baseline"/>
              </w:rPr>
            </w:pPr>
            <w:r w:rsidRPr="003A687D">
              <w:rPr>
                <w:rFonts w:ascii="Arial" w:eastAsia="Calibri" w:hAnsi="Arial" w:cs="Arial"/>
                <w:kern w:val="2"/>
              </w:rPr>
              <w:t xml:space="preserve">W5.3a. Following models, craft simple text in relevant technology media </w:t>
            </w:r>
            <w:r w:rsidRPr="003A687D">
              <w:rPr>
                <w:rFonts w:ascii="Arial" w:eastAsia="Calibri" w:hAnsi="Arial" w:cs="Arial"/>
                <w:i/>
                <w:kern w:val="2"/>
              </w:rPr>
              <w:t>(e.g., PowerPoint, email, apps, text messaging).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81F92C2" w14:textId="7E7CB426" w:rsidR="007C08E3" w:rsidRPr="00C04CF6" w:rsidRDefault="007C08E3" w:rsidP="007C08E3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7C08E3" w:rsidRPr="005E22BE" w14:paraId="78717306" w14:textId="77777777" w:rsidTr="009E6CEC">
        <w:tc>
          <w:tcPr>
            <w:tcW w:w="4680" w:type="dxa"/>
            <w:shd w:val="clear" w:color="auto" w:fill="auto"/>
          </w:tcPr>
          <w:p w14:paraId="600B8D0B" w14:textId="058B17AF" w:rsidR="007C08E3" w:rsidRPr="00AC333E" w:rsidRDefault="007C08E3" w:rsidP="007C08E3">
            <w:pPr>
              <w:ind w:left="107" w:right="45"/>
              <w:contextualSpacing/>
              <w:rPr>
                <w:rStyle w:val="FootnoteReference"/>
                <w:rFonts w:ascii="Arial" w:eastAsia="Calibri" w:hAnsi="Arial" w:cs="Arial"/>
                <w:i/>
                <w:sz w:val="20"/>
                <w:vertAlign w:val="baseline"/>
              </w:rPr>
            </w:pPr>
            <w:r w:rsidRPr="003A687D">
              <w:rPr>
                <w:rFonts w:ascii="Arial" w:eastAsia="Calibri" w:hAnsi="Arial" w:cs="Arial"/>
                <w:kern w:val="2"/>
              </w:rPr>
              <w:t xml:space="preserve">W5.3b. Use key features of relevant technologies </w:t>
            </w:r>
            <w:r w:rsidRPr="003A687D">
              <w:rPr>
                <w:rFonts w:ascii="Arial" w:eastAsia="Calibri" w:hAnsi="Arial" w:cs="Arial"/>
                <w:i/>
                <w:kern w:val="2"/>
              </w:rPr>
              <w:t>(e.g., word processing and editing tools like spell-check, save, and copy</w:t>
            </w:r>
            <w:r w:rsidRPr="003A687D">
              <w:rPr>
                <w:rFonts w:ascii="Arial" w:eastAsia="Calibri" w:hAnsi="Arial" w:cs="Arial"/>
                <w:i/>
              </w:rPr>
              <w:t>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362EBE3B" w14:textId="629B6D49" w:rsidR="007C08E3" w:rsidRPr="008B49D0" w:rsidRDefault="007C08E3" w:rsidP="007C08E3">
            <w:pPr>
              <w:spacing w:after="20"/>
              <w:rPr>
                <w:rFonts w:ascii="Arial" w:hAnsi="Arial" w:cs="Arial"/>
                <w:b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7C08E3" w:rsidRPr="005E22BE" w14:paraId="712FDEB8" w14:textId="77777777" w:rsidTr="009E6CEC">
        <w:tc>
          <w:tcPr>
            <w:tcW w:w="4680" w:type="dxa"/>
            <w:shd w:val="clear" w:color="auto" w:fill="auto"/>
          </w:tcPr>
          <w:p w14:paraId="08532A69" w14:textId="778C097E" w:rsidR="007C08E3" w:rsidRPr="0035001C" w:rsidRDefault="007C08E3" w:rsidP="007C08E3">
            <w:pPr>
              <w:pStyle w:val="Item"/>
              <w:tabs>
                <w:tab w:val="left" w:pos="1477"/>
              </w:tabs>
              <w:spacing w:after="20"/>
              <w:ind w:left="107"/>
              <w:jc w:val="left"/>
              <w:rPr>
                <w:rFonts w:cs="Arial"/>
                <w:bCs/>
              </w:rPr>
            </w:pPr>
            <w:r w:rsidRPr="003A687D">
              <w:rPr>
                <w:rFonts w:eastAsia="Calibri" w:cs="Arial"/>
                <w:kern w:val="2"/>
              </w:rPr>
              <w:t xml:space="preserve">W5.3c. Integrate pictures or multimedia, as directed, from several different sources </w:t>
            </w:r>
            <w:r w:rsidRPr="003A687D">
              <w:rPr>
                <w:rFonts w:eastAsia="Calibri" w:cs="Arial"/>
                <w:i/>
                <w:kern w:val="2"/>
              </w:rPr>
              <w:t>(e.g., shared cloud-based folder, computer hard drive, flash drive).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98EAA80" w14:textId="7A02E92B" w:rsidR="007C08E3" w:rsidRPr="008B49D0" w:rsidRDefault="007C08E3" w:rsidP="007C08E3">
            <w:pPr>
              <w:spacing w:after="20"/>
              <w:rPr>
                <w:rFonts w:ascii="Arial" w:hAnsi="Arial" w:cs="Arial"/>
                <w:b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7C08E3" w:rsidRPr="00D00E74" w14:paraId="3156A5A7" w14:textId="77777777" w:rsidTr="00AC333E">
        <w:tc>
          <w:tcPr>
            <w:tcW w:w="9450" w:type="dxa"/>
            <w:gridSpan w:val="3"/>
            <w:shd w:val="clear" w:color="auto" w:fill="BFBFBF" w:themeFill="background1" w:themeFillShade="BF"/>
          </w:tcPr>
          <w:p w14:paraId="3213815D" w14:textId="0AC2EE71" w:rsidR="007C08E3" w:rsidRPr="0035001C" w:rsidRDefault="007C08E3" w:rsidP="007C08E3">
            <w:pPr>
              <w:spacing w:after="20"/>
              <w:rPr>
                <w:rFonts w:ascii="Arial" w:hAnsi="Arial" w:cs="Arial"/>
                <w:b/>
              </w:rPr>
            </w:pPr>
            <w:r w:rsidRPr="0035001C">
              <w:rPr>
                <w:rFonts w:ascii="Arial" w:hAnsi="Arial" w:cs="Arial"/>
                <w:b/>
                <w:lang w:val="en-GB"/>
              </w:rPr>
              <w:t>LISTENING/SPEAKING</w:t>
            </w:r>
          </w:p>
        </w:tc>
      </w:tr>
      <w:tr w:rsidR="007C08E3" w:rsidRPr="004D2654" w14:paraId="63AE1FEB" w14:textId="77777777" w:rsidTr="00AC333E">
        <w:tc>
          <w:tcPr>
            <w:tcW w:w="9450" w:type="dxa"/>
            <w:gridSpan w:val="3"/>
            <w:shd w:val="clear" w:color="auto" w:fill="D9D9D9" w:themeFill="background1" w:themeFillShade="D9"/>
          </w:tcPr>
          <w:p w14:paraId="641DBB7A" w14:textId="031F2065" w:rsidR="007C08E3" w:rsidRPr="0035001C" w:rsidRDefault="007C08E3" w:rsidP="007C08E3">
            <w:pPr>
              <w:tabs>
                <w:tab w:val="left" w:pos="1477"/>
              </w:tabs>
              <w:spacing w:after="20"/>
              <w:rPr>
                <w:rFonts w:ascii="Arial" w:hAnsi="Arial" w:cs="Arial"/>
                <w:b/>
              </w:rPr>
            </w:pPr>
            <w:r w:rsidRPr="0035001C">
              <w:rPr>
                <w:rFonts w:ascii="Arial" w:hAnsi="Arial" w:cs="Arial"/>
                <w:b/>
                <w:lang w:val="en-GB"/>
              </w:rPr>
              <w:t xml:space="preserve">Standard One (Focus on Meaning) - </w:t>
            </w:r>
            <w:r w:rsidRPr="0035001C">
              <w:rPr>
                <w:rFonts w:ascii="Arial" w:hAnsi="Arial" w:cs="Arial"/>
                <w:lang w:bidi="en-US"/>
              </w:rPr>
              <w:t>Communicate in varied social, work, and academic contexts, listening closely to construct and analyze meaning, speaking clearly and coherently, and conversing effectively with diverse partners.</w:t>
            </w:r>
            <w:r w:rsidRPr="0035001C">
              <w:rPr>
                <w:rFonts w:ascii="Arial" w:hAnsi="Arial" w:cs="Arial"/>
                <w:b/>
                <w:lang w:bidi="en-US"/>
              </w:rPr>
              <w:t xml:space="preserve">  </w:t>
            </w:r>
          </w:p>
        </w:tc>
      </w:tr>
      <w:tr w:rsidR="007C08E3" w:rsidRPr="00D00E74" w14:paraId="12F1C787" w14:textId="77777777" w:rsidTr="00AC333E">
        <w:tc>
          <w:tcPr>
            <w:tcW w:w="9450" w:type="dxa"/>
            <w:gridSpan w:val="3"/>
            <w:shd w:val="clear" w:color="auto" w:fill="F2F2F2" w:themeFill="background1" w:themeFillShade="F2"/>
          </w:tcPr>
          <w:p w14:paraId="2A0B6A17" w14:textId="42650CE6" w:rsidR="007C08E3" w:rsidRPr="0035001C" w:rsidRDefault="007C08E3" w:rsidP="007C08E3">
            <w:pPr>
              <w:ind w:left="107" w:right="82"/>
              <w:contextualSpacing/>
              <w:rPr>
                <w:rFonts w:ascii="Arial" w:eastAsia="Calibri" w:hAnsi="Arial" w:cs="Arial"/>
                <w:b/>
                <w:i/>
              </w:rPr>
            </w:pPr>
            <w:r w:rsidRPr="0035001C">
              <w:rPr>
                <w:rFonts w:ascii="Arial" w:eastAsia="Calibri" w:hAnsi="Arial" w:cs="Arial"/>
                <w:b/>
                <w:i/>
              </w:rPr>
              <w:t>A. Carry out increasingly complex communicative tasks.</w:t>
            </w:r>
          </w:p>
        </w:tc>
      </w:tr>
      <w:tr w:rsidR="00AC27D2" w:rsidRPr="005E22BE" w14:paraId="2ABBFD62" w14:textId="77777777" w:rsidTr="009E6CEC">
        <w:tc>
          <w:tcPr>
            <w:tcW w:w="4680" w:type="dxa"/>
            <w:shd w:val="clear" w:color="auto" w:fill="auto"/>
          </w:tcPr>
          <w:p w14:paraId="63B4E0ED" w14:textId="77777777" w:rsidR="00AC27D2" w:rsidRPr="003A687D" w:rsidRDefault="00AC27D2" w:rsidP="00AC27D2">
            <w:pPr>
              <w:ind w:left="107" w:right="76"/>
              <w:contextualSpacing/>
              <w:rPr>
                <w:rFonts w:ascii="Arial" w:eastAsia="Arial" w:hAnsi="Arial" w:cs="Arial"/>
              </w:rPr>
            </w:pPr>
            <w:r w:rsidRPr="003A687D">
              <w:rPr>
                <w:rFonts w:ascii="Arial" w:eastAsia="Arial" w:hAnsi="Arial" w:cs="Arial"/>
              </w:rPr>
              <w:t xml:space="preserve">L/S1A.3a. Carry out listening tasks that require the listener to comprehend short connected statements and questions on familiar topics when spoken slowly and clearly, such as: </w:t>
            </w:r>
          </w:p>
          <w:p w14:paraId="2D25C68E" w14:textId="77777777" w:rsidR="00AC27D2" w:rsidRPr="003A687D" w:rsidRDefault="00AC27D2" w:rsidP="00AC27D2">
            <w:pPr>
              <w:widowControl w:val="0"/>
              <w:numPr>
                <w:ilvl w:val="0"/>
                <w:numId w:val="33"/>
              </w:numPr>
              <w:adjustRightInd w:val="0"/>
              <w:ind w:left="301" w:right="76" w:hanging="144"/>
              <w:contextualSpacing/>
              <w:rPr>
                <w:rFonts w:ascii="Arial" w:eastAsia="Calibri" w:hAnsi="Arial" w:cs="Arial"/>
                <w:i/>
                <w:iCs/>
              </w:rPr>
            </w:pPr>
            <w:r w:rsidRPr="003A687D">
              <w:rPr>
                <w:rFonts w:ascii="Arial" w:eastAsia="Calibri" w:hAnsi="Arial" w:cs="Arial"/>
              </w:rPr>
              <w:t xml:space="preserve">short descriptive updates </w:t>
            </w:r>
            <w:r w:rsidRPr="003A687D">
              <w:rPr>
                <w:rFonts w:ascii="Arial" w:eastAsia="Calibri" w:hAnsi="Arial" w:cs="Arial"/>
                <w:i/>
              </w:rPr>
              <w:t>(e.g., update from co-worker at shift change)</w:t>
            </w:r>
            <w:r w:rsidRPr="003A687D">
              <w:rPr>
                <w:rFonts w:ascii="Arial" w:eastAsia="Calibri" w:hAnsi="Arial" w:cs="Arial"/>
                <w:i/>
                <w:iCs/>
              </w:rPr>
              <w:t xml:space="preserve"> </w:t>
            </w:r>
          </w:p>
          <w:p w14:paraId="1D3F02FD" w14:textId="77777777" w:rsidR="00AC27D2" w:rsidRPr="003A687D" w:rsidRDefault="00AC27D2" w:rsidP="00AC27D2">
            <w:pPr>
              <w:widowControl w:val="0"/>
              <w:numPr>
                <w:ilvl w:val="0"/>
                <w:numId w:val="33"/>
              </w:numPr>
              <w:adjustRightInd w:val="0"/>
              <w:ind w:left="301" w:right="76" w:hanging="144"/>
              <w:contextualSpacing/>
              <w:rPr>
                <w:rFonts w:ascii="Arial" w:eastAsia="Calibri" w:hAnsi="Arial" w:cs="Arial"/>
                <w:i/>
                <w:iCs/>
              </w:rPr>
            </w:pPr>
            <w:r w:rsidRPr="003A687D">
              <w:rPr>
                <w:rFonts w:ascii="Arial" w:eastAsia="Calibri" w:hAnsi="Arial" w:cs="Arial"/>
              </w:rPr>
              <w:t xml:space="preserve">digital messages </w:t>
            </w:r>
            <w:r w:rsidRPr="003A687D">
              <w:rPr>
                <w:rFonts w:ascii="Arial" w:eastAsia="Calibri" w:hAnsi="Arial" w:cs="Arial"/>
                <w:i/>
                <w:iCs/>
              </w:rPr>
              <w:t xml:space="preserve">(e.g., </w:t>
            </w:r>
            <w:r w:rsidRPr="003A687D">
              <w:rPr>
                <w:rFonts w:ascii="Arial" w:eastAsia="Calibri" w:hAnsi="Arial" w:cs="Arial"/>
                <w:i/>
              </w:rPr>
              <w:t>TV news and weather, phone messages</w:t>
            </w:r>
            <w:r w:rsidRPr="003A687D">
              <w:rPr>
                <w:rFonts w:ascii="Arial" w:eastAsia="Calibri" w:hAnsi="Arial" w:cs="Arial"/>
                <w:i/>
                <w:iCs/>
              </w:rPr>
              <w:t xml:space="preserve">) </w:t>
            </w:r>
          </w:p>
          <w:p w14:paraId="2308E3AE" w14:textId="2CA58E17" w:rsidR="00AC27D2" w:rsidRPr="00AC333E" w:rsidRDefault="00AC27D2" w:rsidP="00AC27D2">
            <w:pPr>
              <w:widowControl w:val="0"/>
              <w:numPr>
                <w:ilvl w:val="0"/>
                <w:numId w:val="33"/>
              </w:numPr>
              <w:adjustRightInd w:val="0"/>
              <w:ind w:left="301" w:right="76" w:hanging="144"/>
              <w:contextualSpacing/>
              <w:rPr>
                <w:rFonts w:ascii="Arial" w:eastAsia="Calibri" w:hAnsi="Arial" w:cs="Arial"/>
                <w:i/>
                <w:iCs/>
              </w:rPr>
            </w:pPr>
            <w:r w:rsidRPr="003A687D">
              <w:rPr>
                <w:rFonts w:ascii="Arial" w:eastAsia="Calibri" w:hAnsi="Arial" w:cs="Arial"/>
              </w:rPr>
              <w:t xml:space="preserve">short sequence of events or simple two- or three-step instructions. </w:t>
            </w:r>
            <w:r w:rsidRPr="003A687D">
              <w:rPr>
                <w:rFonts w:ascii="Arial" w:eastAsia="Calibri" w:hAnsi="Arial" w:cs="Arial"/>
                <w:i/>
                <w:iCs/>
              </w:rPr>
              <w:t xml:space="preserve"> 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341E2927" w14:textId="4CA251BC" w:rsidR="00AC27D2" w:rsidRDefault="00AC27D2" w:rsidP="00AC27D2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605361">
              <w:rPr>
                <w:rFonts w:ascii="Arial" w:hAnsi="Arial" w:cs="Arial"/>
              </w:rPr>
              <w:t xml:space="preserve">2, 11, 19, 21, </w:t>
            </w:r>
            <w:r w:rsidR="00C5755C">
              <w:rPr>
                <w:rFonts w:ascii="Arial" w:hAnsi="Arial" w:cs="Arial"/>
              </w:rPr>
              <w:t>26, 38, 42, 57, 64</w:t>
            </w:r>
            <w:r>
              <w:rPr>
                <w:rFonts w:ascii="Arial" w:hAnsi="Arial" w:cs="Arial"/>
              </w:rPr>
              <w:t xml:space="preserve">   </w:t>
            </w:r>
          </w:p>
          <w:p w14:paraId="27134E9F" w14:textId="0B1BB473" w:rsidR="00AC27D2" w:rsidRPr="00C04CF6" w:rsidRDefault="00AC27D2" w:rsidP="00AC27D2">
            <w:pPr>
              <w:spacing w:after="20"/>
              <w:rPr>
                <w:rFonts w:ascii="Arial" w:hAnsi="Arial" w:cs="Arial"/>
              </w:rPr>
            </w:pPr>
          </w:p>
        </w:tc>
      </w:tr>
      <w:tr w:rsidR="00AC27D2" w:rsidRPr="005E22BE" w14:paraId="2CD99CC8" w14:textId="632C3283" w:rsidTr="009E6CEC">
        <w:tc>
          <w:tcPr>
            <w:tcW w:w="4680" w:type="dxa"/>
            <w:shd w:val="clear" w:color="auto" w:fill="auto"/>
          </w:tcPr>
          <w:p w14:paraId="42FAA9B0" w14:textId="77777777" w:rsidR="00AC27D2" w:rsidRPr="003A687D" w:rsidRDefault="00AC27D2" w:rsidP="00AC27D2">
            <w:pPr>
              <w:tabs>
                <w:tab w:val="left" w:pos="259"/>
              </w:tabs>
              <w:ind w:left="107" w:right="76"/>
              <w:contextualSpacing/>
              <w:rPr>
                <w:rFonts w:ascii="Arial" w:eastAsia="Arial" w:hAnsi="Arial" w:cs="Arial"/>
              </w:rPr>
            </w:pPr>
            <w:r w:rsidRPr="003A687D">
              <w:rPr>
                <w:rFonts w:ascii="Arial" w:eastAsia="Arial" w:hAnsi="Arial" w:cs="Arial"/>
              </w:rPr>
              <w:t>L/S1A.3</w:t>
            </w:r>
            <w:r w:rsidRPr="003A687D">
              <w:rPr>
                <w:rFonts w:ascii="Arial" w:eastAsia="Arial" w:hAnsi="Arial" w:cs="Arial"/>
                <w:kern w:val="2"/>
              </w:rPr>
              <w:t>b. Carry out speaking tasks that require a short, simple explanation related to expressing needs, feelings, or information in familiar contexts</w:t>
            </w:r>
            <w:r w:rsidRPr="003A687D">
              <w:rPr>
                <w:rFonts w:ascii="Arial" w:eastAsia="Arial" w:hAnsi="Arial" w:cs="Arial"/>
              </w:rPr>
              <w:t>, such as:</w:t>
            </w:r>
          </w:p>
          <w:p w14:paraId="254CA73F" w14:textId="77777777" w:rsidR="00AC27D2" w:rsidRPr="003A687D" w:rsidRDefault="00AC27D2" w:rsidP="00AC27D2">
            <w:pPr>
              <w:widowControl w:val="0"/>
              <w:numPr>
                <w:ilvl w:val="0"/>
                <w:numId w:val="40"/>
              </w:numPr>
              <w:tabs>
                <w:tab w:val="left" w:pos="390"/>
              </w:tabs>
              <w:ind w:right="76"/>
              <w:contextualSpacing/>
              <w:rPr>
                <w:rFonts w:ascii="Arial" w:eastAsia="Arial" w:hAnsi="Arial" w:cs="Arial"/>
                <w:kern w:val="2"/>
              </w:rPr>
            </w:pPr>
            <w:r w:rsidRPr="003A687D">
              <w:rPr>
                <w:rFonts w:ascii="Arial" w:eastAsia="Arial" w:hAnsi="Arial" w:cs="Arial"/>
                <w:kern w:val="2"/>
              </w:rPr>
              <w:t>explaining</w:t>
            </w:r>
            <w:r w:rsidRPr="003A687D">
              <w:rPr>
                <w:rFonts w:ascii="Arial" w:hAnsi="Arial" w:cs="Arial"/>
              </w:rPr>
              <w:t xml:space="preserve"> basic needs, experiences, or preferences</w:t>
            </w:r>
          </w:p>
          <w:p w14:paraId="08B8DB5B" w14:textId="77777777" w:rsidR="00AC27D2" w:rsidRPr="003A687D" w:rsidRDefault="00AC27D2" w:rsidP="00AC27D2">
            <w:pPr>
              <w:widowControl w:val="0"/>
              <w:numPr>
                <w:ilvl w:val="0"/>
                <w:numId w:val="40"/>
              </w:numPr>
              <w:tabs>
                <w:tab w:val="left" w:pos="390"/>
              </w:tabs>
              <w:ind w:right="76"/>
              <w:contextualSpacing/>
              <w:rPr>
                <w:rFonts w:ascii="Arial" w:eastAsia="Arial" w:hAnsi="Arial" w:cs="Arial"/>
                <w:kern w:val="2"/>
              </w:rPr>
            </w:pPr>
            <w:r w:rsidRPr="003A687D">
              <w:rPr>
                <w:rFonts w:ascii="Arial" w:eastAsia="Arial" w:hAnsi="Arial" w:cs="Arial"/>
                <w:kern w:val="2"/>
              </w:rPr>
              <w:t>expressing feelings about an event or situation</w:t>
            </w:r>
          </w:p>
          <w:p w14:paraId="36C3DFC4" w14:textId="77777777" w:rsidR="00AC27D2" w:rsidRPr="003A687D" w:rsidRDefault="00AC27D2" w:rsidP="00AC27D2">
            <w:pPr>
              <w:widowControl w:val="0"/>
              <w:numPr>
                <w:ilvl w:val="0"/>
                <w:numId w:val="40"/>
              </w:numPr>
              <w:tabs>
                <w:tab w:val="left" w:pos="390"/>
              </w:tabs>
              <w:ind w:right="76"/>
              <w:contextualSpacing/>
              <w:rPr>
                <w:rFonts w:ascii="Arial" w:eastAsia="Arial" w:hAnsi="Arial" w:cs="Arial"/>
                <w:kern w:val="2"/>
              </w:rPr>
            </w:pPr>
            <w:r w:rsidRPr="003A687D">
              <w:rPr>
                <w:rFonts w:ascii="Arial" w:eastAsia="Arial" w:hAnsi="Arial" w:cs="Arial"/>
                <w:kern w:val="2"/>
              </w:rPr>
              <w:t xml:space="preserve">leaving phone messages with appropriate level of detail </w:t>
            </w:r>
            <w:r w:rsidRPr="003A687D">
              <w:rPr>
                <w:rFonts w:ascii="Arial" w:eastAsia="Arial" w:hAnsi="Arial" w:cs="Arial"/>
                <w:i/>
                <w:kern w:val="2"/>
              </w:rPr>
              <w:t>(e.g., for school or work)</w:t>
            </w:r>
          </w:p>
          <w:p w14:paraId="136C3467" w14:textId="77777777" w:rsidR="00AC27D2" w:rsidRPr="003A687D" w:rsidRDefault="00AC27D2" w:rsidP="00AC27D2">
            <w:pPr>
              <w:widowControl w:val="0"/>
              <w:numPr>
                <w:ilvl w:val="0"/>
                <w:numId w:val="40"/>
              </w:numPr>
              <w:tabs>
                <w:tab w:val="left" w:pos="390"/>
              </w:tabs>
              <w:ind w:right="76"/>
              <w:contextualSpacing/>
              <w:rPr>
                <w:rFonts w:ascii="Arial" w:eastAsia="Arial" w:hAnsi="Arial" w:cs="Arial"/>
                <w:kern w:val="2"/>
              </w:rPr>
            </w:pPr>
            <w:r w:rsidRPr="003A687D">
              <w:rPr>
                <w:rFonts w:ascii="Arial" w:eastAsia="Arial" w:hAnsi="Arial" w:cs="Arial"/>
                <w:kern w:val="2"/>
              </w:rPr>
              <w:t>describing a problem clearly</w:t>
            </w:r>
          </w:p>
          <w:p w14:paraId="392310DC" w14:textId="77777777" w:rsidR="00AC27D2" w:rsidRPr="003A687D" w:rsidRDefault="00AC27D2" w:rsidP="00AC27D2">
            <w:pPr>
              <w:widowControl w:val="0"/>
              <w:numPr>
                <w:ilvl w:val="0"/>
                <w:numId w:val="40"/>
              </w:numPr>
              <w:tabs>
                <w:tab w:val="left" w:pos="390"/>
              </w:tabs>
              <w:ind w:right="76"/>
              <w:contextualSpacing/>
              <w:rPr>
                <w:rFonts w:ascii="Arial" w:eastAsia="Arial" w:hAnsi="Arial" w:cs="Arial"/>
                <w:kern w:val="2"/>
              </w:rPr>
            </w:pPr>
            <w:r w:rsidRPr="003A687D">
              <w:rPr>
                <w:rFonts w:ascii="Arial" w:eastAsia="Arial" w:hAnsi="Arial" w:cs="Arial"/>
              </w:rPr>
              <w:t xml:space="preserve">stating a position and supporting it with a few reasons </w:t>
            </w:r>
            <w:r w:rsidRPr="003A687D">
              <w:rPr>
                <w:rFonts w:ascii="Arial" w:eastAsia="Arial" w:hAnsi="Arial" w:cs="Arial"/>
                <w:i/>
              </w:rPr>
              <w:t>(e.g., It’s a good job because it has benefits.)</w:t>
            </w:r>
          </w:p>
          <w:p w14:paraId="08F4675B" w14:textId="451FFFFF" w:rsidR="00AC27D2" w:rsidRPr="00AC333E" w:rsidRDefault="00AC27D2" w:rsidP="00AC27D2">
            <w:pPr>
              <w:widowControl w:val="0"/>
              <w:numPr>
                <w:ilvl w:val="0"/>
                <w:numId w:val="40"/>
              </w:numPr>
              <w:tabs>
                <w:tab w:val="left" w:pos="390"/>
              </w:tabs>
              <w:ind w:right="76"/>
              <w:contextualSpacing/>
              <w:rPr>
                <w:rFonts w:ascii="Arial" w:eastAsia="Arial" w:hAnsi="Arial" w:cs="Arial"/>
              </w:rPr>
            </w:pPr>
            <w:r w:rsidRPr="003A687D">
              <w:rPr>
                <w:rFonts w:ascii="Arial" w:eastAsia="Arial" w:hAnsi="Arial" w:cs="Arial"/>
              </w:rPr>
              <w:t>recounting an experience</w:t>
            </w:r>
            <w:r w:rsidRPr="003A687D">
              <w:rPr>
                <w:rFonts w:ascii="Arial" w:eastAsia="Arial" w:hAnsi="Arial" w:cs="Arial"/>
                <w:spacing w:val="-4"/>
              </w:rPr>
              <w:t xml:space="preserve"> or short </w:t>
            </w:r>
            <w:r w:rsidRPr="003A687D">
              <w:rPr>
                <w:rFonts w:ascii="Arial" w:eastAsia="Arial" w:hAnsi="Arial" w:cs="Arial"/>
                <w:spacing w:val="-5"/>
              </w:rPr>
              <w:t xml:space="preserve">sequence </w:t>
            </w:r>
            <w:r w:rsidRPr="003A687D">
              <w:rPr>
                <w:rFonts w:ascii="Arial" w:eastAsia="Arial" w:hAnsi="Arial" w:cs="Arial"/>
                <w:spacing w:val="-3"/>
              </w:rPr>
              <w:t xml:space="preserve">of </w:t>
            </w:r>
            <w:r w:rsidRPr="003A687D">
              <w:rPr>
                <w:rFonts w:ascii="Arial" w:eastAsia="Arial" w:hAnsi="Arial" w:cs="Arial"/>
                <w:spacing w:val="-4"/>
              </w:rPr>
              <w:t>events</w:t>
            </w:r>
            <w:r w:rsidRPr="003A687D">
              <w:rPr>
                <w:rFonts w:ascii="Arial" w:eastAsia="Arial" w:hAnsi="Arial" w:cs="Arial"/>
              </w:rPr>
              <w:t xml:space="preserve">, or explain an idea, providing </w:t>
            </w:r>
            <w:r w:rsidRPr="003A687D">
              <w:rPr>
                <w:rFonts w:ascii="Arial" w:eastAsia="Arial" w:hAnsi="Arial" w:cs="Arial"/>
              </w:rPr>
              <w:lastRenderedPageBreak/>
              <w:t>relevant facts and descriptive details.</w:t>
            </w:r>
          </w:p>
        </w:tc>
        <w:tc>
          <w:tcPr>
            <w:tcW w:w="4770" w:type="dxa"/>
            <w:gridSpan w:val="2"/>
          </w:tcPr>
          <w:p w14:paraId="041D99C9" w14:textId="38EF6FDF" w:rsidR="00AC27D2" w:rsidRDefault="00AC27D2" w:rsidP="00AC27D2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lastRenderedPageBreak/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C5755C">
              <w:rPr>
                <w:rFonts w:ascii="Arial" w:hAnsi="Arial" w:cs="Arial"/>
              </w:rPr>
              <w:t>23, 70, 73, 84, 89, 100, 104, 119</w:t>
            </w:r>
            <w:r>
              <w:rPr>
                <w:rFonts w:ascii="Arial" w:hAnsi="Arial" w:cs="Arial"/>
              </w:rPr>
              <w:t xml:space="preserve">   </w:t>
            </w:r>
          </w:p>
          <w:p w14:paraId="232DBDDD" w14:textId="7B7256C9" w:rsidR="00AC27D2" w:rsidRPr="007E4C1D" w:rsidRDefault="00AC27D2" w:rsidP="00AC27D2">
            <w:pPr>
              <w:spacing w:after="20"/>
              <w:rPr>
                <w:rFonts w:ascii="Arial" w:hAnsi="Arial" w:cs="Arial"/>
              </w:rPr>
            </w:pPr>
          </w:p>
        </w:tc>
      </w:tr>
      <w:tr w:rsidR="00AC27D2" w:rsidRPr="005E22BE" w14:paraId="4A643577" w14:textId="77777777" w:rsidTr="009E6CEC">
        <w:tc>
          <w:tcPr>
            <w:tcW w:w="4680" w:type="dxa"/>
            <w:shd w:val="clear" w:color="auto" w:fill="auto"/>
          </w:tcPr>
          <w:p w14:paraId="336061CD" w14:textId="10856997" w:rsidR="00AC27D2" w:rsidRPr="00AC333E" w:rsidRDefault="00AC27D2" w:rsidP="00AC27D2">
            <w:pPr>
              <w:pStyle w:val="ListParagraph"/>
              <w:widowControl w:val="0"/>
              <w:ind w:left="107" w:right="76"/>
              <w:rPr>
                <w:rStyle w:val="FootnoteReference"/>
                <w:rFonts w:ascii="Arial" w:hAnsi="Arial" w:cs="Arial"/>
                <w:sz w:val="20"/>
                <w:szCs w:val="20"/>
                <w:vertAlign w:val="baseline"/>
              </w:rPr>
            </w:pPr>
            <w:r w:rsidRPr="003A687D">
              <w:rPr>
                <w:rFonts w:ascii="Arial" w:hAnsi="Arial" w:cs="Arial"/>
                <w:sz w:val="20"/>
                <w:szCs w:val="20"/>
              </w:rPr>
              <w:t>L/S1A.3c. Participate in collaborative conversations with diverse partners in small and large groups.</w:t>
            </w:r>
          </w:p>
        </w:tc>
        <w:tc>
          <w:tcPr>
            <w:tcW w:w="4770" w:type="dxa"/>
            <w:gridSpan w:val="2"/>
          </w:tcPr>
          <w:p w14:paraId="7EA1549C" w14:textId="522F7A32" w:rsidR="00AC27D2" w:rsidRDefault="00AC27D2" w:rsidP="00AC27D2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 w:rsidR="00C5755C">
              <w:rPr>
                <w:rFonts w:ascii="Arial" w:hAnsi="Arial" w:cs="Arial"/>
                <w:b/>
              </w:rPr>
              <w:t xml:space="preserve"> </w:t>
            </w:r>
            <w:r w:rsidR="00C5755C">
              <w:rPr>
                <w:rFonts w:ascii="Arial" w:hAnsi="Arial" w:cs="Arial"/>
              </w:rPr>
              <w:t>70, 75, 80,</w:t>
            </w:r>
            <w:r>
              <w:rPr>
                <w:rFonts w:ascii="Arial" w:hAnsi="Arial" w:cs="Arial"/>
              </w:rPr>
              <w:t xml:space="preserve"> </w:t>
            </w:r>
            <w:r w:rsidR="00C5755C">
              <w:rPr>
                <w:rFonts w:ascii="Arial" w:hAnsi="Arial" w:cs="Arial"/>
              </w:rPr>
              <w:t>85, 87, 96, 105, 120</w:t>
            </w:r>
            <w:r>
              <w:rPr>
                <w:rFonts w:ascii="Arial" w:hAnsi="Arial" w:cs="Arial"/>
              </w:rPr>
              <w:t xml:space="preserve">   </w:t>
            </w:r>
          </w:p>
          <w:p w14:paraId="1394B158" w14:textId="619CF9DE" w:rsidR="00AC27D2" w:rsidRPr="007E4C1D" w:rsidRDefault="00AC27D2" w:rsidP="00AC27D2">
            <w:pPr>
              <w:spacing w:after="20"/>
              <w:rPr>
                <w:rFonts w:ascii="Arial" w:hAnsi="Arial" w:cs="Arial"/>
              </w:rPr>
            </w:pPr>
          </w:p>
        </w:tc>
      </w:tr>
      <w:tr w:rsidR="007C08E3" w:rsidRPr="005E22BE" w14:paraId="71BE770E" w14:textId="77777777" w:rsidTr="00AC333E">
        <w:tc>
          <w:tcPr>
            <w:tcW w:w="9450" w:type="dxa"/>
            <w:gridSpan w:val="3"/>
            <w:shd w:val="clear" w:color="auto" w:fill="F2F2F2" w:themeFill="background1" w:themeFillShade="F2"/>
          </w:tcPr>
          <w:p w14:paraId="0163EE6D" w14:textId="397ABE22" w:rsidR="007C08E3" w:rsidRPr="0035001C" w:rsidRDefault="007C08E3" w:rsidP="007C08E3">
            <w:pPr>
              <w:autoSpaceDE w:val="0"/>
              <w:autoSpaceDN w:val="0"/>
              <w:ind w:left="107" w:right="91"/>
              <w:contextualSpacing/>
              <w:rPr>
                <w:rFonts w:ascii="Arial" w:hAnsi="Arial" w:cs="Arial"/>
                <w:b/>
                <w:i/>
                <w:lang w:bidi="en-US"/>
              </w:rPr>
            </w:pPr>
            <w:r w:rsidRPr="0035001C">
              <w:rPr>
                <w:rFonts w:ascii="Arial" w:eastAsia="Calibri" w:hAnsi="Arial" w:cs="Arial"/>
                <w:b/>
                <w:i/>
              </w:rPr>
              <w:t>B. Comprehend and analyze meaning of information, ideas and arguments.</w:t>
            </w:r>
          </w:p>
        </w:tc>
      </w:tr>
      <w:tr w:rsidR="007C08E3" w:rsidRPr="005E22BE" w14:paraId="23AD953B" w14:textId="77777777" w:rsidTr="009E6CEC">
        <w:tc>
          <w:tcPr>
            <w:tcW w:w="4680" w:type="dxa"/>
            <w:shd w:val="clear" w:color="auto" w:fill="auto"/>
          </w:tcPr>
          <w:p w14:paraId="32EA3B6A" w14:textId="1A9CE4E8" w:rsidR="007C08E3" w:rsidRPr="00BA47F6" w:rsidRDefault="007C08E3" w:rsidP="00BA47F6">
            <w:pPr>
              <w:ind w:left="107" w:right="76"/>
              <w:contextualSpacing/>
              <w:rPr>
                <w:rFonts w:ascii="Arial" w:eastAsia="Arial" w:hAnsi="Arial" w:cs="Arial"/>
                <w:spacing w:val="-5"/>
              </w:rPr>
            </w:pPr>
            <w:r w:rsidRPr="003A687D">
              <w:rPr>
                <w:rFonts w:ascii="Arial" w:eastAsia="Arial" w:hAnsi="Arial" w:cs="Arial"/>
              </w:rPr>
              <w:t>L/S1B.3</w:t>
            </w:r>
            <w:r w:rsidRPr="003A687D">
              <w:rPr>
                <w:rFonts w:ascii="Arial" w:eastAsia="Arial" w:hAnsi="Arial" w:cs="Arial"/>
                <w:spacing w:val="-3"/>
              </w:rPr>
              <w:t>a. I</w:t>
            </w:r>
            <w:r w:rsidRPr="003A687D">
              <w:rPr>
                <w:rFonts w:ascii="Arial" w:eastAsia="Arial" w:hAnsi="Arial" w:cs="Arial"/>
                <w:spacing w:val="-5"/>
              </w:rPr>
              <w:t xml:space="preserve">dentify </w:t>
            </w:r>
            <w:r w:rsidRPr="003A687D">
              <w:rPr>
                <w:rFonts w:ascii="Arial" w:eastAsia="Arial" w:hAnsi="Arial" w:cs="Arial"/>
                <w:spacing w:val="-4"/>
              </w:rPr>
              <w:t xml:space="preserve">the main topic </w:t>
            </w:r>
            <w:r w:rsidRPr="003A687D">
              <w:rPr>
                <w:rFonts w:ascii="Arial" w:eastAsia="Arial" w:hAnsi="Arial" w:cs="Arial"/>
              </w:rPr>
              <w:t xml:space="preserve">in </w:t>
            </w:r>
            <w:r w:rsidRPr="003A687D">
              <w:rPr>
                <w:rFonts w:ascii="Arial" w:eastAsia="Arial" w:hAnsi="Arial" w:cs="Arial"/>
                <w:spacing w:val="-4"/>
              </w:rPr>
              <w:t xml:space="preserve">simple spoken texts and </w:t>
            </w:r>
            <w:r w:rsidRPr="003A687D">
              <w:rPr>
                <w:rFonts w:ascii="Arial" w:eastAsia="Arial" w:hAnsi="Arial" w:cs="Arial"/>
                <w:spacing w:val="-5"/>
              </w:rPr>
              <w:t xml:space="preserve">retell </w:t>
            </w:r>
            <w:r w:rsidRPr="003A687D">
              <w:rPr>
                <w:rFonts w:ascii="Arial" w:eastAsia="Arial" w:hAnsi="Arial" w:cs="Arial"/>
              </w:rPr>
              <w:t xml:space="preserve">a </w:t>
            </w:r>
            <w:r w:rsidRPr="003A687D">
              <w:rPr>
                <w:rFonts w:ascii="Arial" w:eastAsia="Arial" w:hAnsi="Arial" w:cs="Arial"/>
                <w:spacing w:val="-3"/>
              </w:rPr>
              <w:t xml:space="preserve">few </w:t>
            </w:r>
            <w:r w:rsidRPr="003A687D">
              <w:rPr>
                <w:rFonts w:ascii="Arial" w:eastAsia="Arial" w:hAnsi="Arial" w:cs="Arial"/>
                <w:spacing w:val="-2"/>
              </w:rPr>
              <w:t>key</w:t>
            </w:r>
            <w:r w:rsidRPr="003A687D">
              <w:rPr>
                <w:rFonts w:ascii="Arial" w:eastAsia="Arial" w:hAnsi="Arial" w:cs="Arial"/>
                <w:spacing w:val="-26"/>
              </w:rPr>
              <w:t xml:space="preserve"> </w:t>
            </w:r>
            <w:r w:rsidRPr="003A687D">
              <w:rPr>
                <w:rFonts w:ascii="Arial" w:eastAsia="Arial" w:hAnsi="Arial" w:cs="Arial"/>
                <w:spacing w:val="-5"/>
              </w:rPr>
              <w:t>details.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EF6231A" w14:textId="0A0B379E" w:rsidR="007C08E3" w:rsidRPr="00D25E64" w:rsidRDefault="007C08E3" w:rsidP="007C08E3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7C08E3" w:rsidRPr="005E22BE" w14:paraId="4941F6C5" w14:textId="77777777" w:rsidTr="009E6CEC">
        <w:tc>
          <w:tcPr>
            <w:tcW w:w="4680" w:type="dxa"/>
            <w:shd w:val="clear" w:color="auto" w:fill="auto"/>
          </w:tcPr>
          <w:p w14:paraId="5542CAC7" w14:textId="363C5AF0" w:rsidR="007C08E3" w:rsidRPr="00AC333E" w:rsidRDefault="007C08E3" w:rsidP="007C08E3">
            <w:pPr>
              <w:ind w:left="107" w:right="76"/>
              <w:contextualSpacing/>
              <w:rPr>
                <w:rStyle w:val="FootnoteReference"/>
                <w:rFonts w:ascii="Arial" w:eastAsia="Calibri" w:hAnsi="Arial" w:cs="Arial"/>
                <w:sz w:val="20"/>
                <w:vertAlign w:val="baseline"/>
              </w:rPr>
            </w:pPr>
            <w:r w:rsidRPr="003A687D">
              <w:rPr>
                <w:rFonts w:ascii="Arial" w:eastAsia="Calibri" w:hAnsi="Arial" w:cs="Arial"/>
              </w:rPr>
              <w:t>L/S1B.3b. Explain one to two</w:t>
            </w:r>
            <w:r w:rsidRPr="003A687D">
              <w:rPr>
                <w:rFonts w:ascii="Arial" w:eastAsia="Calibri" w:hAnsi="Arial" w:cs="Arial"/>
                <w:spacing w:val="-11"/>
              </w:rPr>
              <w:t xml:space="preserve"> </w:t>
            </w:r>
            <w:r w:rsidRPr="003A687D">
              <w:rPr>
                <w:rFonts w:ascii="Arial" w:eastAsia="Calibri" w:hAnsi="Arial" w:cs="Arial"/>
              </w:rPr>
              <w:t>reasons a speaker gives to support an argument or</w:t>
            </w:r>
            <w:r w:rsidRPr="003A687D">
              <w:rPr>
                <w:rFonts w:ascii="Arial" w:eastAsia="Calibri" w:hAnsi="Arial" w:cs="Arial"/>
                <w:spacing w:val="-2"/>
              </w:rPr>
              <w:t xml:space="preserve"> </w:t>
            </w:r>
            <w:r w:rsidRPr="003A687D">
              <w:rPr>
                <w:rFonts w:ascii="Arial" w:eastAsia="Calibri" w:hAnsi="Arial" w:cs="Arial"/>
              </w:rPr>
              <w:t>claim.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E6A2608" w14:textId="137B561E" w:rsidR="007C08E3" w:rsidRPr="001350D0" w:rsidRDefault="007C08E3" w:rsidP="007C08E3">
            <w:pPr>
              <w:spacing w:after="20"/>
              <w:rPr>
                <w:rFonts w:ascii="Arial" w:hAnsi="Arial" w:cs="Arial"/>
                <w:b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7C08E3" w:rsidRPr="005E22BE" w14:paraId="368C4F0F" w14:textId="77777777" w:rsidTr="009E6CEC">
        <w:tc>
          <w:tcPr>
            <w:tcW w:w="4680" w:type="dxa"/>
            <w:shd w:val="clear" w:color="auto" w:fill="auto"/>
          </w:tcPr>
          <w:p w14:paraId="02A4B2C5" w14:textId="5FC450A8" w:rsidR="007C08E3" w:rsidRPr="00AC333E" w:rsidRDefault="007C08E3" w:rsidP="007C08E3">
            <w:pPr>
              <w:ind w:left="107" w:right="76"/>
              <w:contextualSpacing/>
              <w:rPr>
                <w:rStyle w:val="FootnoteReference"/>
                <w:rFonts w:ascii="Arial" w:eastAsia="Calibri" w:hAnsi="Arial" w:cs="Arial"/>
                <w:sz w:val="20"/>
                <w:vertAlign w:val="baseline"/>
              </w:rPr>
            </w:pPr>
            <w:r w:rsidRPr="003A687D">
              <w:rPr>
                <w:rFonts w:ascii="Arial" w:eastAsia="Calibri" w:hAnsi="Arial" w:cs="Arial"/>
              </w:rPr>
              <w:t>L/S1B.3c. Identify the stated purpose or point of view of a speaker.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036AE2D2" w14:textId="00E47285" w:rsidR="007C08E3" w:rsidRPr="000E06B7" w:rsidRDefault="007C08E3" w:rsidP="007C08E3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7C08E3" w:rsidRPr="005E22BE" w14:paraId="08426E7F" w14:textId="77777777" w:rsidTr="00AC333E">
        <w:tc>
          <w:tcPr>
            <w:tcW w:w="9450" w:type="dxa"/>
            <w:gridSpan w:val="3"/>
            <w:shd w:val="clear" w:color="auto" w:fill="F2F2F2" w:themeFill="background1" w:themeFillShade="F2"/>
          </w:tcPr>
          <w:p w14:paraId="3FC1C8D5" w14:textId="3A55890B" w:rsidR="007C08E3" w:rsidRPr="0035001C" w:rsidRDefault="007C08E3" w:rsidP="007C08E3">
            <w:pPr>
              <w:ind w:left="107" w:right="82"/>
              <w:contextualSpacing/>
              <w:rPr>
                <w:rFonts w:ascii="Arial" w:eastAsia="Calibri" w:hAnsi="Arial" w:cs="Arial"/>
                <w:b/>
                <w:i/>
              </w:rPr>
            </w:pPr>
            <w:r w:rsidRPr="0035001C">
              <w:rPr>
                <w:rFonts w:ascii="Arial" w:eastAsia="Calibri" w:hAnsi="Arial" w:cs="Arial"/>
                <w:b/>
                <w:i/>
              </w:rPr>
              <w:t>C. Communicate information, ideas, and arguments with increasing fluency.</w:t>
            </w:r>
          </w:p>
        </w:tc>
      </w:tr>
      <w:tr w:rsidR="00AC27D2" w:rsidRPr="005E22BE" w14:paraId="4206714A" w14:textId="77777777" w:rsidTr="009E6CEC">
        <w:tc>
          <w:tcPr>
            <w:tcW w:w="4680" w:type="dxa"/>
            <w:shd w:val="clear" w:color="auto" w:fill="auto"/>
          </w:tcPr>
          <w:p w14:paraId="7795ACD0" w14:textId="7AE76032" w:rsidR="00AC27D2" w:rsidRPr="00DC407A" w:rsidRDefault="00AC27D2" w:rsidP="00AC27D2">
            <w:pPr>
              <w:tabs>
                <w:tab w:val="left" w:pos="241"/>
              </w:tabs>
              <w:ind w:left="107" w:right="76"/>
              <w:contextualSpacing/>
              <w:rPr>
                <w:rFonts w:ascii="Arial" w:eastAsia="Arial" w:hAnsi="Arial" w:cs="Arial"/>
                <w:kern w:val="2"/>
              </w:rPr>
            </w:pPr>
            <w:r w:rsidRPr="003A687D">
              <w:rPr>
                <w:rFonts w:ascii="Arial" w:eastAsia="Arial" w:hAnsi="Arial" w:cs="Arial"/>
              </w:rPr>
              <w:t>L/S1C.3a. Describe people, places, things, and events with relevant details, expressing ideas and feelings.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0B7CDB77" w14:textId="0A2D62A6" w:rsidR="00AC27D2" w:rsidRDefault="00AC27D2" w:rsidP="00AC27D2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C5755C">
              <w:rPr>
                <w:rFonts w:ascii="Arial" w:hAnsi="Arial" w:cs="Arial"/>
              </w:rPr>
              <w:t xml:space="preserve">53, </w:t>
            </w:r>
            <w:r w:rsidR="00692256">
              <w:rPr>
                <w:rFonts w:ascii="Arial" w:hAnsi="Arial" w:cs="Arial"/>
              </w:rPr>
              <w:t xml:space="preserve">96, </w:t>
            </w:r>
            <w:r w:rsidR="00C5755C">
              <w:rPr>
                <w:rFonts w:ascii="Arial" w:hAnsi="Arial" w:cs="Arial"/>
              </w:rPr>
              <w:t xml:space="preserve">154, 162, 219 </w:t>
            </w:r>
            <w:r>
              <w:rPr>
                <w:rFonts w:ascii="Arial" w:hAnsi="Arial" w:cs="Arial"/>
              </w:rPr>
              <w:t xml:space="preserve">   </w:t>
            </w:r>
          </w:p>
          <w:p w14:paraId="4413ADFC" w14:textId="7A0ACD8F" w:rsidR="00AC27D2" w:rsidRPr="000E06B7" w:rsidRDefault="00AC27D2" w:rsidP="00AC27D2">
            <w:pPr>
              <w:spacing w:after="20"/>
              <w:ind w:left="-14"/>
              <w:rPr>
                <w:rFonts w:ascii="Arial" w:hAnsi="Arial" w:cs="Arial"/>
              </w:rPr>
            </w:pPr>
          </w:p>
        </w:tc>
      </w:tr>
      <w:tr w:rsidR="00C5755C" w:rsidRPr="005E22BE" w14:paraId="0271D0F4" w14:textId="77777777" w:rsidTr="009E6CEC">
        <w:tc>
          <w:tcPr>
            <w:tcW w:w="4680" w:type="dxa"/>
            <w:shd w:val="clear" w:color="auto" w:fill="auto"/>
          </w:tcPr>
          <w:p w14:paraId="583DA3BE" w14:textId="0FE7C1DE" w:rsidR="00C5755C" w:rsidRPr="00AC333E" w:rsidRDefault="00C5755C" w:rsidP="00C5755C">
            <w:pPr>
              <w:tabs>
                <w:tab w:val="left" w:pos="260"/>
              </w:tabs>
              <w:ind w:left="107" w:right="76"/>
              <w:contextualSpacing/>
              <w:rPr>
                <w:rFonts w:ascii="Arial" w:hAnsi="Arial" w:cs="Arial"/>
                <w:bCs/>
              </w:rPr>
            </w:pPr>
            <w:r w:rsidRPr="003A687D">
              <w:rPr>
                <w:rFonts w:ascii="Arial" w:eastAsia="Arial" w:hAnsi="Arial" w:cs="Arial"/>
              </w:rPr>
              <w:t>L/S1C.3</w:t>
            </w:r>
            <w:r w:rsidRPr="003A687D">
              <w:rPr>
                <w:rFonts w:ascii="Arial" w:hAnsi="Arial" w:cs="Arial"/>
                <w:bCs/>
              </w:rPr>
              <w:t xml:space="preserve">b. Report on a topic, tell a story, or recount an experience with relevant facts and descriptive details. 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618E5B6D" w14:textId="3E7330F2" w:rsidR="00C5755C" w:rsidRDefault="00C5755C" w:rsidP="00C5755C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64, 96, 110-111, 174-175, 188-189, 204-205, 220-221         </w:t>
            </w:r>
          </w:p>
          <w:p w14:paraId="4FBF8C2F" w14:textId="4FFC2917" w:rsidR="00C5755C" w:rsidRPr="00120571" w:rsidRDefault="00C5755C" w:rsidP="00C5755C">
            <w:pPr>
              <w:spacing w:after="20"/>
              <w:ind w:left="-14"/>
              <w:rPr>
                <w:rFonts w:ascii="Arial" w:hAnsi="Arial" w:cs="Arial"/>
              </w:rPr>
            </w:pPr>
          </w:p>
        </w:tc>
      </w:tr>
      <w:tr w:rsidR="00AC27D2" w:rsidRPr="005E22BE" w14:paraId="77532FFE" w14:textId="77777777" w:rsidTr="009E6CEC">
        <w:tc>
          <w:tcPr>
            <w:tcW w:w="4680" w:type="dxa"/>
            <w:shd w:val="clear" w:color="auto" w:fill="auto"/>
          </w:tcPr>
          <w:p w14:paraId="7BC5F290" w14:textId="0526C6A8" w:rsidR="00AC27D2" w:rsidRPr="00AC333E" w:rsidRDefault="00AC27D2" w:rsidP="00AC27D2">
            <w:pPr>
              <w:adjustRightInd w:val="0"/>
              <w:ind w:left="107" w:right="76"/>
              <w:contextualSpacing/>
              <w:rPr>
                <w:rFonts w:ascii="Arial" w:eastAsia="Calibri" w:hAnsi="Arial" w:cs="Arial"/>
              </w:rPr>
            </w:pPr>
            <w:r w:rsidRPr="003A687D">
              <w:rPr>
                <w:rFonts w:ascii="Arial" w:eastAsia="Calibri" w:hAnsi="Arial" w:cs="Arial"/>
              </w:rPr>
              <w:t>L/S1C.3c. Produce short spoken text with, upon repetition, some accuracy, appropriate pauses, and expression.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691EC19E" w14:textId="666F8814" w:rsidR="00AC27D2" w:rsidRDefault="00AC27D2" w:rsidP="00AC27D2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C5755C">
              <w:rPr>
                <w:rFonts w:ascii="Arial" w:hAnsi="Arial" w:cs="Arial"/>
              </w:rPr>
              <w:t xml:space="preserve">53, 64, </w:t>
            </w:r>
            <w:r w:rsidR="00692256">
              <w:rPr>
                <w:rFonts w:ascii="Arial" w:hAnsi="Arial" w:cs="Arial"/>
              </w:rPr>
              <w:t xml:space="preserve">96, 111, </w:t>
            </w:r>
            <w:r w:rsidR="00094A81">
              <w:rPr>
                <w:rFonts w:ascii="Arial" w:hAnsi="Arial" w:cs="Arial"/>
              </w:rPr>
              <w:t xml:space="preserve">178, </w:t>
            </w:r>
            <w:r w:rsidR="00692256">
              <w:rPr>
                <w:rFonts w:ascii="Arial" w:hAnsi="Arial" w:cs="Arial"/>
              </w:rPr>
              <w:t>194, 195, 222</w:t>
            </w:r>
            <w:r>
              <w:rPr>
                <w:rFonts w:ascii="Arial" w:hAnsi="Arial" w:cs="Arial"/>
              </w:rPr>
              <w:t xml:space="preserve">   </w:t>
            </w:r>
          </w:p>
          <w:p w14:paraId="73F77512" w14:textId="742C81A1" w:rsidR="00AC27D2" w:rsidRPr="007E4C1D" w:rsidRDefault="00AC27D2" w:rsidP="00AC27D2">
            <w:pPr>
              <w:spacing w:after="20"/>
              <w:ind w:left="-14"/>
              <w:rPr>
                <w:rFonts w:ascii="Arial" w:hAnsi="Arial" w:cs="Arial"/>
              </w:rPr>
            </w:pPr>
          </w:p>
        </w:tc>
      </w:tr>
      <w:tr w:rsidR="00C5755C" w:rsidRPr="005E22BE" w14:paraId="3E7A7A28" w14:textId="77777777" w:rsidTr="009E6CEC">
        <w:tc>
          <w:tcPr>
            <w:tcW w:w="4680" w:type="dxa"/>
            <w:shd w:val="clear" w:color="auto" w:fill="auto"/>
          </w:tcPr>
          <w:p w14:paraId="02354DF0" w14:textId="737ED855" w:rsidR="00C5755C" w:rsidRPr="00AC333E" w:rsidRDefault="00C5755C" w:rsidP="00C5755C">
            <w:pPr>
              <w:ind w:left="107" w:right="76"/>
              <w:contextualSpacing/>
              <w:rPr>
                <w:rFonts w:ascii="Arial" w:eastAsia="Arial" w:hAnsi="Arial" w:cs="Arial"/>
              </w:rPr>
            </w:pPr>
            <w:r w:rsidRPr="003A687D">
              <w:rPr>
                <w:rFonts w:ascii="Arial" w:eastAsia="Arial" w:hAnsi="Arial" w:cs="Arial"/>
              </w:rPr>
              <w:t>L/S1C.3d. Speak clearly at an understandable pace, using appropriate eye contact.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1FBA875" w14:textId="3AFA8B10" w:rsidR="00C5755C" w:rsidRPr="001A2139" w:rsidRDefault="00C5755C" w:rsidP="00C5755C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64, 110-111, 174-175, 188-189, 204-205, 220-221         </w:t>
            </w:r>
          </w:p>
        </w:tc>
      </w:tr>
      <w:tr w:rsidR="007C08E3" w:rsidRPr="005E22BE" w14:paraId="68263AC2" w14:textId="77777777" w:rsidTr="00AC333E">
        <w:tc>
          <w:tcPr>
            <w:tcW w:w="9450" w:type="dxa"/>
            <w:gridSpan w:val="3"/>
            <w:shd w:val="clear" w:color="auto" w:fill="F2F2F2" w:themeFill="background1" w:themeFillShade="F2"/>
          </w:tcPr>
          <w:p w14:paraId="10F37D9A" w14:textId="00646663" w:rsidR="007C08E3" w:rsidRPr="00DC407A" w:rsidRDefault="007C08E3" w:rsidP="007C08E3">
            <w:pPr>
              <w:pStyle w:val="TableParagraph"/>
              <w:spacing w:line="244" w:lineRule="auto"/>
              <w:ind w:left="107" w:right="116"/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644FB">
              <w:rPr>
                <w:rFonts w:ascii="Arial" w:hAnsi="Arial" w:cs="Arial"/>
                <w:b/>
                <w:i/>
                <w:sz w:val="20"/>
                <w:szCs w:val="20"/>
              </w:rPr>
              <w:t>D. Participate effectively in interactions.</w:t>
            </w:r>
          </w:p>
        </w:tc>
      </w:tr>
      <w:tr w:rsidR="00AC27D2" w:rsidRPr="005E22BE" w14:paraId="74E7C9B0" w14:textId="77777777" w:rsidTr="009E6CEC">
        <w:tc>
          <w:tcPr>
            <w:tcW w:w="4680" w:type="dxa"/>
            <w:shd w:val="clear" w:color="auto" w:fill="auto"/>
          </w:tcPr>
          <w:p w14:paraId="1DA91F10" w14:textId="47A1B50F" w:rsidR="00AC27D2" w:rsidRPr="00AC333E" w:rsidRDefault="00AC27D2" w:rsidP="00AC27D2">
            <w:pPr>
              <w:ind w:left="107" w:right="76"/>
              <w:contextualSpacing/>
              <w:rPr>
                <w:rFonts w:ascii="Arial" w:eastAsia="Calibri" w:hAnsi="Arial" w:cs="Arial"/>
              </w:rPr>
            </w:pPr>
            <w:r w:rsidRPr="003A687D">
              <w:rPr>
                <w:rFonts w:ascii="Arial" w:eastAsia="Calibri" w:hAnsi="Arial" w:cs="Arial"/>
              </w:rPr>
              <w:t xml:space="preserve">L/S1D.3a. Build and use knowledge to guide participation in common interactions </w:t>
            </w:r>
            <w:r w:rsidRPr="003A687D">
              <w:rPr>
                <w:rFonts w:ascii="Arial" w:eastAsia="Calibri" w:hAnsi="Arial" w:cs="Arial"/>
                <w:i/>
              </w:rPr>
              <w:t>(e.g., understanding when one is getting a sales pitch, when it is appropriate to provide personal information).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2CB3A65B" w14:textId="6B13E696" w:rsidR="00AC27D2" w:rsidRDefault="00AC27D2" w:rsidP="00AC27D2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7B4D68">
              <w:rPr>
                <w:rFonts w:ascii="Arial" w:hAnsi="Arial" w:cs="Arial"/>
              </w:rPr>
              <w:t>57, 75, 80, 85, 117, 176, 215</w:t>
            </w:r>
            <w:r>
              <w:rPr>
                <w:rFonts w:ascii="Arial" w:hAnsi="Arial" w:cs="Arial"/>
              </w:rPr>
              <w:t xml:space="preserve">   </w:t>
            </w:r>
          </w:p>
          <w:p w14:paraId="7C196294" w14:textId="32162C35" w:rsidR="00AC27D2" w:rsidRPr="00AC0607" w:rsidRDefault="00AC27D2" w:rsidP="00AC27D2">
            <w:pPr>
              <w:spacing w:after="20"/>
              <w:ind w:left="-14"/>
              <w:rPr>
                <w:rFonts w:ascii="Arial" w:hAnsi="Arial" w:cs="Arial"/>
              </w:rPr>
            </w:pPr>
          </w:p>
        </w:tc>
      </w:tr>
      <w:tr w:rsidR="00AC27D2" w:rsidRPr="005E22BE" w14:paraId="4CC0CBD6" w14:textId="77777777" w:rsidTr="009E6CEC">
        <w:tc>
          <w:tcPr>
            <w:tcW w:w="4680" w:type="dxa"/>
            <w:shd w:val="clear" w:color="auto" w:fill="auto"/>
          </w:tcPr>
          <w:p w14:paraId="7B3163F0" w14:textId="60223524" w:rsidR="00AC27D2" w:rsidRPr="00AC333E" w:rsidRDefault="00AC27D2" w:rsidP="00AC27D2">
            <w:pPr>
              <w:adjustRightInd w:val="0"/>
              <w:ind w:left="107" w:right="76"/>
              <w:contextualSpacing/>
              <w:rPr>
                <w:rFonts w:ascii="Arial" w:eastAsia="Calibri" w:hAnsi="Arial" w:cs="Arial"/>
              </w:rPr>
            </w:pPr>
            <w:r w:rsidRPr="003A687D">
              <w:rPr>
                <w:rFonts w:ascii="Arial" w:eastAsia="Calibri" w:hAnsi="Arial" w:cs="Arial"/>
              </w:rPr>
              <w:t>L/S1D.3b. Build on others’ talk in conversations by responding to the comments of others through multiple exchanges.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0301AE5B" w14:textId="14EBE911" w:rsidR="00AC27D2" w:rsidRDefault="00AC27D2" w:rsidP="00AC27D2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7B4D68">
              <w:rPr>
                <w:rFonts w:ascii="Arial" w:hAnsi="Arial" w:cs="Arial"/>
              </w:rPr>
              <w:t>75, 80, 84, 105, 120, 121, 176</w:t>
            </w:r>
            <w:r>
              <w:rPr>
                <w:rFonts w:ascii="Arial" w:hAnsi="Arial" w:cs="Arial"/>
              </w:rPr>
              <w:t xml:space="preserve">   </w:t>
            </w:r>
          </w:p>
          <w:p w14:paraId="30D3E9E5" w14:textId="0E5CAD1E" w:rsidR="00AC27D2" w:rsidRPr="005F56BA" w:rsidRDefault="00AC27D2" w:rsidP="00AC27D2">
            <w:pPr>
              <w:spacing w:after="20"/>
              <w:ind w:left="-14"/>
              <w:rPr>
                <w:rFonts w:ascii="Arial" w:hAnsi="Arial" w:cs="Arial"/>
              </w:rPr>
            </w:pPr>
          </w:p>
        </w:tc>
      </w:tr>
      <w:tr w:rsidR="00AC27D2" w:rsidRPr="005E22BE" w14:paraId="165E0068" w14:textId="77777777" w:rsidTr="009E6CEC">
        <w:tc>
          <w:tcPr>
            <w:tcW w:w="4680" w:type="dxa"/>
            <w:shd w:val="clear" w:color="auto" w:fill="auto"/>
          </w:tcPr>
          <w:p w14:paraId="1B589BD3" w14:textId="26220D60" w:rsidR="00AC27D2" w:rsidRPr="00AC333E" w:rsidRDefault="00AC27D2" w:rsidP="00AC27D2">
            <w:pPr>
              <w:ind w:left="107" w:right="76"/>
              <w:contextualSpacing/>
              <w:rPr>
                <w:rFonts w:ascii="Arial" w:eastAsia="Arial" w:hAnsi="Arial" w:cs="Arial"/>
              </w:rPr>
            </w:pPr>
            <w:r w:rsidRPr="003A687D">
              <w:rPr>
                <w:rFonts w:ascii="Arial" w:eastAsia="Arial" w:hAnsi="Arial" w:cs="Arial"/>
              </w:rPr>
              <w:t>L/S1D.3c. Ask questions to check understanding of information presented.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28A7C7F" w14:textId="2322B20C" w:rsidR="00AC27D2" w:rsidRDefault="00AC27D2" w:rsidP="00AC27D2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6F0FEB">
              <w:rPr>
                <w:rFonts w:ascii="Arial" w:hAnsi="Arial" w:cs="Arial"/>
              </w:rPr>
              <w:t xml:space="preserve">37, 39, 41, 56, 59, </w:t>
            </w:r>
            <w:r w:rsidR="007B4D68">
              <w:rPr>
                <w:rFonts w:ascii="Arial" w:hAnsi="Arial" w:cs="Arial"/>
              </w:rPr>
              <w:t>68, 69</w:t>
            </w:r>
            <w:r>
              <w:rPr>
                <w:rFonts w:ascii="Arial" w:hAnsi="Arial" w:cs="Arial"/>
              </w:rPr>
              <w:t xml:space="preserve">   </w:t>
            </w:r>
          </w:p>
          <w:p w14:paraId="315EA147" w14:textId="43E9EC0C" w:rsidR="00AC27D2" w:rsidRPr="00AC0607" w:rsidRDefault="00AC27D2" w:rsidP="00AC27D2">
            <w:pPr>
              <w:spacing w:after="20"/>
              <w:ind w:left="-14"/>
              <w:rPr>
                <w:rFonts w:ascii="Arial" w:hAnsi="Arial" w:cs="Arial"/>
              </w:rPr>
            </w:pPr>
          </w:p>
        </w:tc>
      </w:tr>
      <w:tr w:rsidR="00AC27D2" w:rsidRPr="005E22BE" w14:paraId="5B4BD060" w14:textId="77777777" w:rsidTr="009E6CEC">
        <w:tc>
          <w:tcPr>
            <w:tcW w:w="4680" w:type="dxa"/>
            <w:shd w:val="clear" w:color="auto" w:fill="auto"/>
          </w:tcPr>
          <w:p w14:paraId="2F424091" w14:textId="33839A6A" w:rsidR="00AC27D2" w:rsidRPr="00DC407A" w:rsidRDefault="00AC27D2" w:rsidP="00AC27D2">
            <w:pPr>
              <w:ind w:left="107" w:right="116"/>
              <w:contextualSpacing/>
              <w:rPr>
                <w:rFonts w:ascii="Arial" w:eastAsia="Calibri" w:hAnsi="Arial" w:cs="Arial"/>
              </w:rPr>
            </w:pPr>
            <w:r w:rsidRPr="003A687D">
              <w:rPr>
                <w:rFonts w:ascii="Arial" w:eastAsia="Calibri" w:hAnsi="Arial" w:cs="Arial"/>
              </w:rPr>
              <w:t xml:space="preserve">L/S1D.3d. Follow agreed-upon rules for discussions </w:t>
            </w:r>
            <w:r w:rsidRPr="003A687D">
              <w:rPr>
                <w:rFonts w:ascii="Arial" w:eastAsia="Calibri" w:hAnsi="Arial" w:cs="Arial"/>
                <w:i/>
              </w:rPr>
              <w:t>(e.g., not interrupting, listening carefully).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5D7111F" w14:textId="32D5FDE6" w:rsidR="00AC27D2" w:rsidRDefault="00AC27D2" w:rsidP="00AC27D2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6F0FEB">
              <w:rPr>
                <w:rFonts w:ascii="Arial" w:hAnsi="Arial" w:cs="Arial"/>
              </w:rPr>
              <w:t>197</w:t>
            </w:r>
            <w:r>
              <w:rPr>
                <w:rFonts w:ascii="Arial" w:hAnsi="Arial" w:cs="Arial"/>
              </w:rPr>
              <w:t xml:space="preserve">   </w:t>
            </w:r>
          </w:p>
          <w:p w14:paraId="1BB3C9A7" w14:textId="348CA03D" w:rsidR="00AC27D2" w:rsidRPr="001A2139" w:rsidRDefault="00AC27D2" w:rsidP="00AC27D2">
            <w:pPr>
              <w:spacing w:after="20"/>
              <w:rPr>
                <w:rFonts w:ascii="Arial" w:hAnsi="Arial" w:cs="Arial"/>
              </w:rPr>
            </w:pPr>
          </w:p>
        </w:tc>
      </w:tr>
      <w:tr w:rsidR="007C08E3" w:rsidRPr="005E22BE" w14:paraId="6A777709" w14:textId="77777777" w:rsidTr="00AC333E">
        <w:tc>
          <w:tcPr>
            <w:tcW w:w="9450" w:type="dxa"/>
            <w:gridSpan w:val="3"/>
            <w:shd w:val="clear" w:color="auto" w:fill="D9D9D9" w:themeFill="background1" w:themeFillShade="D9"/>
          </w:tcPr>
          <w:p w14:paraId="0C350E6F" w14:textId="5498165F" w:rsidR="007C08E3" w:rsidRPr="0035001C" w:rsidRDefault="007C08E3" w:rsidP="007C08E3">
            <w:pPr>
              <w:tabs>
                <w:tab w:val="left" w:pos="1477"/>
              </w:tabs>
              <w:spacing w:after="20"/>
              <w:ind w:left="107"/>
              <w:rPr>
                <w:rFonts w:ascii="Arial" w:hAnsi="Arial" w:cs="Arial"/>
              </w:rPr>
            </w:pPr>
            <w:r w:rsidRPr="0035001C">
              <w:rPr>
                <w:rFonts w:ascii="Arial" w:hAnsi="Arial" w:cs="Arial"/>
                <w:b/>
                <w:lang w:val="en-GB"/>
              </w:rPr>
              <w:t xml:space="preserve">Standard Two (Organization and Style) - </w:t>
            </w:r>
            <w:r w:rsidRPr="0035001C">
              <w:rPr>
                <w:rFonts w:ascii="Arial" w:hAnsi="Arial" w:cs="Arial"/>
                <w:lang w:bidi="en-US"/>
              </w:rPr>
              <w:t xml:space="preserve">Listen for and/or employ a spoken text structure and style that supports the purpose, task, and audience, and that helps listeners follow the line of reasoning in a presentation or argument.   </w:t>
            </w:r>
          </w:p>
        </w:tc>
      </w:tr>
      <w:tr w:rsidR="007C08E3" w:rsidRPr="005E22BE" w14:paraId="2463956F" w14:textId="77777777" w:rsidTr="00AC333E">
        <w:tc>
          <w:tcPr>
            <w:tcW w:w="9450" w:type="dxa"/>
            <w:gridSpan w:val="3"/>
            <w:shd w:val="clear" w:color="auto" w:fill="F2F2F2" w:themeFill="background1" w:themeFillShade="F2"/>
          </w:tcPr>
          <w:p w14:paraId="041E95C0" w14:textId="26F52DCE" w:rsidR="007C08E3" w:rsidRPr="0035001C" w:rsidRDefault="007C08E3" w:rsidP="007C08E3">
            <w:pPr>
              <w:autoSpaceDE w:val="0"/>
              <w:autoSpaceDN w:val="0"/>
              <w:ind w:left="107" w:right="25"/>
              <w:contextualSpacing/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</w:pPr>
            <w:r w:rsidRPr="0035001C">
              <w:rPr>
                <w:rFonts w:ascii="Arial" w:hAnsi="Arial" w:cs="Arial"/>
                <w:b/>
                <w:i/>
                <w:lang w:bidi="en-US"/>
              </w:rPr>
              <w:t>A. Attend to organization of spoken text.</w:t>
            </w:r>
          </w:p>
        </w:tc>
      </w:tr>
      <w:tr w:rsidR="00AC27D2" w:rsidRPr="005E22BE" w14:paraId="5F5681C1" w14:textId="77777777" w:rsidTr="009E6CEC">
        <w:tc>
          <w:tcPr>
            <w:tcW w:w="4680" w:type="dxa"/>
            <w:shd w:val="clear" w:color="auto" w:fill="auto"/>
          </w:tcPr>
          <w:p w14:paraId="1B687D06" w14:textId="0F541782" w:rsidR="00AC27D2" w:rsidRPr="00367FD2" w:rsidRDefault="00AC27D2" w:rsidP="00AC27D2">
            <w:pPr>
              <w:tabs>
                <w:tab w:val="left" w:pos="260"/>
              </w:tabs>
              <w:ind w:left="136" w:right="91"/>
              <w:contextualSpacing/>
              <w:rPr>
                <w:rFonts w:ascii="Arial" w:eastAsia="Arial" w:hAnsi="Arial" w:cs="Arial"/>
                <w:i/>
              </w:rPr>
            </w:pPr>
            <w:r w:rsidRPr="003A687D">
              <w:rPr>
                <w:rFonts w:ascii="Arial" w:eastAsia="Arial" w:hAnsi="Arial" w:cs="Arial"/>
              </w:rPr>
              <w:t xml:space="preserve">L/S2A.3a. Express ideas and develop them in an organized manner </w:t>
            </w:r>
            <w:r w:rsidRPr="003A687D">
              <w:rPr>
                <w:rFonts w:ascii="Arial" w:eastAsia="Arial" w:hAnsi="Arial" w:cs="Arial"/>
                <w:i/>
              </w:rPr>
              <w:t>(e.g., with a main idea, supporting details, and conclusion).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32E18E39" w14:textId="0C2733FE" w:rsidR="00AC27D2" w:rsidRDefault="00AC27D2" w:rsidP="00AC27D2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6D6DD8">
              <w:rPr>
                <w:rFonts w:ascii="Arial" w:hAnsi="Arial" w:cs="Arial"/>
              </w:rPr>
              <w:t>64, 111</w:t>
            </w:r>
            <w:r>
              <w:rPr>
                <w:rFonts w:ascii="Arial" w:hAnsi="Arial" w:cs="Arial"/>
              </w:rPr>
              <w:t xml:space="preserve">   </w:t>
            </w:r>
          </w:p>
          <w:p w14:paraId="1290FD6A" w14:textId="26DF7464" w:rsidR="00AC27D2" w:rsidRPr="00AA7007" w:rsidRDefault="00AC27D2" w:rsidP="00AC27D2">
            <w:pPr>
              <w:spacing w:after="20"/>
              <w:rPr>
                <w:rFonts w:ascii="Arial" w:hAnsi="Arial" w:cs="Arial"/>
              </w:rPr>
            </w:pPr>
          </w:p>
        </w:tc>
      </w:tr>
      <w:tr w:rsidR="00AC27D2" w:rsidRPr="005E22BE" w14:paraId="10BB2CB9" w14:textId="77777777" w:rsidTr="009E6CEC">
        <w:tc>
          <w:tcPr>
            <w:tcW w:w="4680" w:type="dxa"/>
            <w:shd w:val="clear" w:color="auto" w:fill="auto"/>
          </w:tcPr>
          <w:p w14:paraId="67AF6D41" w14:textId="64609635" w:rsidR="00AC27D2" w:rsidRPr="00367FD2" w:rsidRDefault="00AC27D2" w:rsidP="00AC27D2">
            <w:pPr>
              <w:tabs>
                <w:tab w:val="left" w:pos="260"/>
              </w:tabs>
              <w:ind w:left="136" w:right="91"/>
              <w:contextualSpacing/>
              <w:rPr>
                <w:rFonts w:ascii="Arial" w:eastAsia="Arial" w:hAnsi="Arial" w:cs="Arial"/>
                <w:spacing w:val="-5"/>
              </w:rPr>
            </w:pPr>
            <w:r w:rsidRPr="003A687D">
              <w:rPr>
                <w:rFonts w:ascii="Arial" w:eastAsia="Arial" w:hAnsi="Arial" w:cs="Arial"/>
              </w:rPr>
              <w:t>L/S2A.3b. R</w:t>
            </w:r>
            <w:r w:rsidRPr="003A687D">
              <w:rPr>
                <w:rFonts w:ascii="Arial" w:eastAsia="Arial" w:hAnsi="Arial" w:cs="Arial"/>
                <w:spacing w:val="-5"/>
              </w:rPr>
              <w:t xml:space="preserve">ecount </w:t>
            </w:r>
            <w:r w:rsidRPr="003A687D">
              <w:rPr>
                <w:rFonts w:ascii="Arial" w:eastAsia="Arial" w:hAnsi="Arial" w:cs="Arial"/>
              </w:rPr>
              <w:t>an event,</w:t>
            </w:r>
            <w:r w:rsidRPr="003A687D">
              <w:rPr>
                <w:rFonts w:ascii="Arial" w:eastAsia="Arial" w:hAnsi="Arial" w:cs="Arial"/>
                <w:spacing w:val="-5"/>
              </w:rPr>
              <w:t xml:space="preserve"> using a simple logical structure </w:t>
            </w:r>
            <w:r w:rsidRPr="003A687D">
              <w:rPr>
                <w:rFonts w:ascii="Arial" w:eastAsia="Arial" w:hAnsi="Arial" w:cs="Arial"/>
                <w:i/>
              </w:rPr>
              <w:t>(e.g., chronology)</w:t>
            </w:r>
            <w:r w:rsidRPr="003A687D">
              <w:rPr>
                <w:rFonts w:ascii="Arial" w:eastAsia="Arial" w:hAnsi="Arial" w:cs="Arial"/>
                <w:spacing w:val="-5"/>
              </w:rPr>
              <w:t>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1219ED49" w14:textId="6A9F7448" w:rsidR="00AC27D2" w:rsidRDefault="00AC27D2" w:rsidP="00AC27D2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6D6DD8">
              <w:rPr>
                <w:rFonts w:ascii="Arial" w:hAnsi="Arial" w:cs="Arial"/>
              </w:rPr>
              <w:t>194</w:t>
            </w:r>
            <w:r>
              <w:rPr>
                <w:rFonts w:ascii="Arial" w:hAnsi="Arial" w:cs="Arial"/>
              </w:rPr>
              <w:t xml:space="preserve">   </w:t>
            </w:r>
          </w:p>
          <w:p w14:paraId="4FFF505F" w14:textId="2CB85EEF" w:rsidR="00AC27D2" w:rsidRPr="00600AFB" w:rsidRDefault="00AC27D2" w:rsidP="00AC27D2">
            <w:pPr>
              <w:spacing w:after="20"/>
              <w:rPr>
                <w:rFonts w:ascii="Arial" w:hAnsi="Arial" w:cs="Arial"/>
              </w:rPr>
            </w:pPr>
          </w:p>
        </w:tc>
      </w:tr>
      <w:tr w:rsidR="00AC27D2" w:rsidRPr="005E22BE" w14:paraId="5EB42207" w14:textId="77777777" w:rsidTr="009E6CEC">
        <w:tc>
          <w:tcPr>
            <w:tcW w:w="4680" w:type="dxa"/>
            <w:shd w:val="clear" w:color="auto" w:fill="auto"/>
          </w:tcPr>
          <w:p w14:paraId="494CEEB7" w14:textId="78E9C5AB" w:rsidR="00AC27D2" w:rsidRPr="006644FB" w:rsidRDefault="00AC27D2" w:rsidP="00AC27D2">
            <w:pPr>
              <w:ind w:left="136" w:right="91"/>
              <w:contextualSpacing/>
              <w:rPr>
                <w:rFonts w:ascii="Arial" w:eastAsia="Arial" w:hAnsi="Arial" w:cs="Arial"/>
              </w:rPr>
            </w:pPr>
            <w:r w:rsidRPr="003A687D">
              <w:rPr>
                <w:rFonts w:ascii="Arial" w:eastAsia="Arial" w:hAnsi="Arial" w:cs="Arial"/>
              </w:rPr>
              <w:t>L/S2A.3</w:t>
            </w:r>
            <w:r w:rsidRPr="003A687D">
              <w:rPr>
                <w:rFonts w:ascii="Arial" w:eastAsia="Arial" w:hAnsi="Arial" w:cs="Arial"/>
                <w:spacing w:val="-4"/>
              </w:rPr>
              <w:t>c. L</w:t>
            </w:r>
            <w:r w:rsidRPr="003A687D">
              <w:rPr>
                <w:rFonts w:ascii="Arial" w:eastAsia="Arial" w:hAnsi="Arial" w:cs="Arial"/>
                <w:spacing w:val="-3"/>
              </w:rPr>
              <w:t xml:space="preserve">isten for and use </w:t>
            </w:r>
            <w:r w:rsidRPr="003A687D">
              <w:rPr>
                <w:rFonts w:ascii="Arial" w:eastAsia="Arial" w:hAnsi="Arial" w:cs="Arial"/>
                <w:spacing w:val="-4"/>
              </w:rPr>
              <w:t xml:space="preserve">common </w:t>
            </w:r>
            <w:r w:rsidRPr="003A687D">
              <w:rPr>
                <w:rFonts w:ascii="Arial" w:eastAsia="Arial" w:hAnsi="Arial" w:cs="Arial"/>
                <w:spacing w:val="-5"/>
              </w:rPr>
              <w:t xml:space="preserve">transition words </w:t>
            </w:r>
            <w:r w:rsidRPr="003A687D">
              <w:rPr>
                <w:rFonts w:ascii="Arial" w:eastAsia="Arial" w:hAnsi="Arial" w:cs="Arial"/>
                <w:spacing w:val="-4"/>
              </w:rPr>
              <w:t xml:space="preserve">and phrases </w:t>
            </w:r>
            <w:r w:rsidRPr="003A687D">
              <w:rPr>
                <w:rFonts w:ascii="Arial" w:eastAsia="Arial" w:hAnsi="Arial" w:cs="Arial"/>
                <w:spacing w:val="-3"/>
              </w:rPr>
              <w:t xml:space="preserve">to </w:t>
            </w:r>
            <w:r w:rsidRPr="003A687D">
              <w:rPr>
                <w:rFonts w:ascii="Arial" w:eastAsia="Arial" w:hAnsi="Arial" w:cs="Arial"/>
                <w:spacing w:val="-4"/>
              </w:rPr>
              <w:t xml:space="preserve">connect </w:t>
            </w:r>
            <w:r w:rsidRPr="003A687D">
              <w:rPr>
                <w:rFonts w:ascii="Arial" w:eastAsia="Arial" w:hAnsi="Arial" w:cs="Arial"/>
                <w:spacing w:val="-5"/>
              </w:rPr>
              <w:t xml:space="preserve">events, </w:t>
            </w:r>
            <w:r w:rsidRPr="003A687D">
              <w:rPr>
                <w:rFonts w:ascii="Arial" w:eastAsia="Arial" w:hAnsi="Arial" w:cs="Arial"/>
                <w:spacing w:val="-4"/>
              </w:rPr>
              <w:t>ideas, and</w:t>
            </w:r>
            <w:r w:rsidRPr="003A687D">
              <w:rPr>
                <w:rFonts w:ascii="Arial" w:eastAsia="Arial" w:hAnsi="Arial" w:cs="Arial"/>
                <w:spacing w:val="-9"/>
              </w:rPr>
              <w:t xml:space="preserve"> </w:t>
            </w:r>
            <w:r w:rsidRPr="003A687D">
              <w:rPr>
                <w:rFonts w:ascii="Arial" w:eastAsia="Arial" w:hAnsi="Arial" w:cs="Arial"/>
                <w:spacing w:val="-5"/>
              </w:rPr>
              <w:t xml:space="preserve">opinions </w:t>
            </w:r>
            <w:r w:rsidRPr="003A687D">
              <w:rPr>
                <w:rFonts w:ascii="Arial" w:eastAsia="Arial" w:hAnsi="Arial" w:cs="Arial"/>
                <w:i/>
              </w:rPr>
              <w:t>(e.g., here/there, before/now, because).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07B0D56D" w14:textId="36169D15" w:rsidR="00AC27D2" w:rsidRDefault="00AC27D2" w:rsidP="00AC27D2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094A81">
              <w:rPr>
                <w:rFonts w:ascii="Arial" w:hAnsi="Arial" w:cs="Arial"/>
              </w:rPr>
              <w:t>195</w:t>
            </w:r>
            <w:r>
              <w:rPr>
                <w:rFonts w:ascii="Arial" w:hAnsi="Arial" w:cs="Arial"/>
              </w:rPr>
              <w:t xml:space="preserve">   </w:t>
            </w:r>
          </w:p>
          <w:p w14:paraId="276EBF78" w14:textId="10EFFEAA" w:rsidR="00AC27D2" w:rsidRPr="00A702A2" w:rsidRDefault="00AC27D2" w:rsidP="00AC27D2">
            <w:pPr>
              <w:spacing w:after="20"/>
              <w:rPr>
                <w:rFonts w:ascii="Arial" w:hAnsi="Arial" w:cs="Arial"/>
              </w:rPr>
            </w:pPr>
          </w:p>
        </w:tc>
      </w:tr>
      <w:tr w:rsidR="007C08E3" w:rsidRPr="005E22BE" w14:paraId="0D9E776F" w14:textId="77777777" w:rsidTr="00AC333E">
        <w:tc>
          <w:tcPr>
            <w:tcW w:w="9450" w:type="dxa"/>
            <w:gridSpan w:val="3"/>
            <w:shd w:val="clear" w:color="auto" w:fill="F2F2F2" w:themeFill="background1" w:themeFillShade="F2"/>
          </w:tcPr>
          <w:p w14:paraId="107C5A3C" w14:textId="592A1B27" w:rsidR="007C08E3" w:rsidRPr="0035001C" w:rsidRDefault="007C08E3" w:rsidP="007C08E3">
            <w:pPr>
              <w:spacing w:after="20"/>
              <w:ind w:left="107"/>
              <w:rPr>
                <w:rFonts w:ascii="Arial" w:hAnsi="Arial" w:cs="Arial"/>
              </w:rPr>
            </w:pPr>
            <w:r w:rsidRPr="0035001C">
              <w:rPr>
                <w:rFonts w:ascii="Arial" w:hAnsi="Arial" w:cs="Arial"/>
                <w:b/>
                <w:i/>
                <w:lang w:bidi="en-US"/>
              </w:rPr>
              <w:t>B. Attend to style and register.</w:t>
            </w:r>
          </w:p>
        </w:tc>
      </w:tr>
      <w:tr w:rsidR="007C08E3" w:rsidRPr="005E22BE" w14:paraId="69B62282" w14:textId="77777777" w:rsidTr="009E6CEC">
        <w:tc>
          <w:tcPr>
            <w:tcW w:w="4680" w:type="dxa"/>
            <w:shd w:val="clear" w:color="auto" w:fill="auto"/>
          </w:tcPr>
          <w:p w14:paraId="13588351" w14:textId="0653C1D2" w:rsidR="007C08E3" w:rsidRPr="00367FD2" w:rsidRDefault="007C08E3" w:rsidP="007C08E3">
            <w:pPr>
              <w:ind w:left="136" w:right="91"/>
              <w:contextualSpacing/>
              <w:rPr>
                <w:rFonts w:ascii="Arial" w:eastAsia="Calibri" w:hAnsi="Arial" w:cs="Arial"/>
              </w:rPr>
            </w:pPr>
            <w:r w:rsidRPr="003A687D">
              <w:rPr>
                <w:rFonts w:ascii="Arial" w:eastAsia="Calibri" w:hAnsi="Arial" w:cs="Arial"/>
              </w:rPr>
              <w:lastRenderedPageBreak/>
              <w:t>L/S2B.3</w:t>
            </w:r>
            <w:r w:rsidRPr="003A687D">
              <w:rPr>
                <w:rFonts w:ascii="Arial" w:eastAsia="Calibri" w:hAnsi="Arial" w:cs="Arial"/>
                <w:spacing w:val="-4"/>
              </w:rPr>
              <w:t xml:space="preserve">a. Show developing awareness </w:t>
            </w:r>
            <w:r w:rsidRPr="003A687D">
              <w:rPr>
                <w:rFonts w:ascii="Arial" w:eastAsia="Calibri" w:hAnsi="Arial" w:cs="Arial"/>
                <w:spacing w:val="-6"/>
              </w:rPr>
              <w:t xml:space="preserve">of </w:t>
            </w:r>
            <w:r w:rsidRPr="003A687D">
              <w:rPr>
                <w:rFonts w:ascii="Arial" w:eastAsia="Calibri" w:hAnsi="Arial" w:cs="Arial"/>
              </w:rPr>
              <w:t xml:space="preserve">contexts that call for formal English and of situations where informal speech is appropriate. 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5B2716C" w14:textId="78CF55AE" w:rsidR="007C08E3" w:rsidRPr="00600AFB" w:rsidRDefault="007C08E3" w:rsidP="007C08E3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C817C2" w:rsidRPr="005E22BE" w14:paraId="024B10A5" w14:textId="77777777" w:rsidTr="009E6CEC">
        <w:tc>
          <w:tcPr>
            <w:tcW w:w="4680" w:type="dxa"/>
            <w:shd w:val="clear" w:color="auto" w:fill="auto"/>
          </w:tcPr>
          <w:p w14:paraId="4DE4759E" w14:textId="7B0830C0" w:rsidR="00C817C2" w:rsidRPr="00367FD2" w:rsidRDefault="00C817C2" w:rsidP="00C817C2">
            <w:pPr>
              <w:ind w:left="136" w:right="91"/>
              <w:contextualSpacing/>
              <w:rPr>
                <w:rFonts w:ascii="Arial" w:eastAsia="Calibri" w:hAnsi="Arial" w:cs="Arial"/>
              </w:rPr>
            </w:pPr>
            <w:r w:rsidRPr="003A687D">
              <w:rPr>
                <w:rFonts w:ascii="Arial" w:eastAsia="Calibri" w:hAnsi="Arial" w:cs="Arial"/>
              </w:rPr>
              <w:t>L/S2B.3</w:t>
            </w:r>
            <w:r w:rsidRPr="003A687D">
              <w:rPr>
                <w:rFonts w:ascii="Arial" w:eastAsia="Calibri" w:hAnsi="Arial" w:cs="Arial"/>
                <w:spacing w:val="-4"/>
              </w:rPr>
              <w:t xml:space="preserve">b. Recognize and adapt language choices </w:t>
            </w:r>
            <w:r w:rsidRPr="003A687D">
              <w:rPr>
                <w:rFonts w:ascii="Arial" w:eastAsia="Calibri" w:hAnsi="Arial" w:cs="Arial"/>
              </w:rPr>
              <w:t xml:space="preserve">to the </w:t>
            </w:r>
            <w:r w:rsidRPr="003A687D">
              <w:rPr>
                <w:rFonts w:ascii="Arial" w:eastAsia="Calibri" w:hAnsi="Arial" w:cs="Arial"/>
                <w:spacing w:val="-4"/>
              </w:rPr>
              <w:t xml:space="preserve">task </w:t>
            </w:r>
            <w:r w:rsidRPr="003A687D">
              <w:rPr>
                <w:rFonts w:ascii="Arial" w:eastAsia="Calibri" w:hAnsi="Arial" w:cs="Arial"/>
              </w:rPr>
              <w:t xml:space="preserve">and </w:t>
            </w:r>
            <w:r w:rsidRPr="003A687D">
              <w:rPr>
                <w:rFonts w:ascii="Arial" w:eastAsia="Calibri" w:hAnsi="Arial" w:cs="Arial"/>
                <w:spacing w:val="-4"/>
              </w:rPr>
              <w:t>audience.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0810FE1" w14:textId="155A046F" w:rsidR="00C817C2" w:rsidRPr="00A702A2" w:rsidRDefault="00C817C2" w:rsidP="00C817C2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7C08E3" w:rsidRPr="005E22BE" w14:paraId="1CED92A5" w14:textId="77777777" w:rsidTr="00AC333E">
        <w:tc>
          <w:tcPr>
            <w:tcW w:w="9450" w:type="dxa"/>
            <w:gridSpan w:val="3"/>
            <w:shd w:val="clear" w:color="auto" w:fill="D9D9D9" w:themeFill="background1" w:themeFillShade="D9"/>
          </w:tcPr>
          <w:p w14:paraId="0B56D31C" w14:textId="45FDB2D0" w:rsidR="007C08E3" w:rsidRPr="0035001C" w:rsidRDefault="007C08E3" w:rsidP="007C08E3">
            <w:pPr>
              <w:tabs>
                <w:tab w:val="left" w:pos="1477"/>
              </w:tabs>
              <w:spacing w:after="20"/>
              <w:ind w:left="107"/>
              <w:rPr>
                <w:rFonts w:ascii="Arial" w:hAnsi="Arial" w:cs="Arial"/>
              </w:rPr>
            </w:pPr>
            <w:r w:rsidRPr="0035001C">
              <w:rPr>
                <w:rFonts w:ascii="Arial" w:hAnsi="Arial" w:cs="Arial"/>
                <w:b/>
                <w:lang w:val="en-GB"/>
              </w:rPr>
              <w:t xml:space="preserve">Standard Three </w:t>
            </w:r>
            <w:r w:rsidRPr="0035001C">
              <w:rPr>
                <w:rFonts w:ascii="Arial" w:hAnsi="Arial" w:cs="Arial"/>
                <w:b/>
                <w:lang w:bidi="en-US"/>
              </w:rPr>
              <w:t>(Components of English)</w:t>
            </w:r>
            <w:r w:rsidRPr="0035001C">
              <w:rPr>
                <w:rFonts w:ascii="Arial" w:hAnsi="Arial" w:cs="Arial"/>
                <w:b/>
                <w:i/>
                <w:lang w:bidi="en-US"/>
              </w:rPr>
              <w:t xml:space="preserve"> </w:t>
            </w:r>
            <w:r w:rsidRPr="0035001C">
              <w:rPr>
                <w:rFonts w:ascii="Arial" w:hAnsi="Arial" w:cs="Arial"/>
                <w:b/>
                <w:lang w:val="en-GB"/>
              </w:rPr>
              <w:t xml:space="preserve">- </w:t>
            </w:r>
            <w:r w:rsidRPr="0035001C">
              <w:rPr>
                <w:rFonts w:ascii="Arial" w:hAnsi="Arial" w:cs="Arial"/>
                <w:lang w:bidi="en-US"/>
              </w:rPr>
              <w:t>Apply knowledge of general, academic, and domain-specific word meanings and conventions of grammar, mechanics, and usage to produce and comprehend spoken English.</w:t>
            </w:r>
          </w:p>
        </w:tc>
      </w:tr>
      <w:tr w:rsidR="007C08E3" w:rsidRPr="00D00E74" w14:paraId="1109A077" w14:textId="77777777" w:rsidTr="00AC333E">
        <w:tc>
          <w:tcPr>
            <w:tcW w:w="9450" w:type="dxa"/>
            <w:gridSpan w:val="3"/>
            <w:shd w:val="clear" w:color="auto" w:fill="F2F2F2" w:themeFill="background1" w:themeFillShade="F2"/>
          </w:tcPr>
          <w:p w14:paraId="611F83A1" w14:textId="14A474A9" w:rsidR="007C08E3" w:rsidRPr="0035001C" w:rsidRDefault="007C08E3" w:rsidP="007C08E3">
            <w:pPr>
              <w:autoSpaceDE w:val="0"/>
              <w:autoSpaceDN w:val="0"/>
              <w:spacing w:before="40"/>
              <w:ind w:left="107" w:right="82"/>
              <w:contextualSpacing/>
              <w:rPr>
                <w:rFonts w:ascii="Arial" w:hAnsi="Arial" w:cs="Arial"/>
                <w:b/>
                <w:i/>
                <w:lang w:bidi="en-US"/>
              </w:rPr>
            </w:pPr>
            <w:r w:rsidRPr="0035001C">
              <w:rPr>
                <w:rFonts w:ascii="Arial" w:hAnsi="Arial" w:cs="Arial"/>
                <w:b/>
                <w:i/>
                <w:lang w:bidi="en-US"/>
              </w:rPr>
              <w:t>A. Use and expand spoken vocabulary.</w:t>
            </w:r>
          </w:p>
        </w:tc>
      </w:tr>
      <w:tr w:rsidR="00AC27D2" w:rsidRPr="00D00E74" w14:paraId="7759FB32" w14:textId="77777777" w:rsidTr="009E6CEC">
        <w:tc>
          <w:tcPr>
            <w:tcW w:w="4680" w:type="dxa"/>
            <w:shd w:val="clear" w:color="auto" w:fill="auto"/>
          </w:tcPr>
          <w:p w14:paraId="395DBB10" w14:textId="26676EEB" w:rsidR="00AC27D2" w:rsidRPr="00367FD2" w:rsidRDefault="00AC27D2" w:rsidP="00AC27D2">
            <w:pPr>
              <w:ind w:left="107" w:right="91"/>
              <w:contextualSpacing/>
              <w:rPr>
                <w:rStyle w:val="FootnoteReference"/>
                <w:rFonts w:ascii="Arial" w:eastAsia="Calibri" w:hAnsi="Arial" w:cs="Arial"/>
                <w:sz w:val="20"/>
                <w:vertAlign w:val="baseline"/>
              </w:rPr>
            </w:pPr>
            <w:r w:rsidRPr="003A687D">
              <w:rPr>
                <w:rFonts w:ascii="Arial" w:eastAsia="Calibri" w:hAnsi="Arial" w:cs="Arial"/>
              </w:rPr>
              <w:t>L/S3A.3a. Using context, questioning, and knowledge of cognates, understand and use frequently occurring words, phrases, and expressions.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2D5164A8" w14:textId="05811A9B" w:rsidR="00AC27D2" w:rsidRDefault="00AC27D2" w:rsidP="00AC27D2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094A81">
              <w:rPr>
                <w:rFonts w:ascii="Arial" w:hAnsi="Arial" w:cs="Arial"/>
              </w:rPr>
              <w:t>13, 93</w:t>
            </w:r>
            <w:r>
              <w:rPr>
                <w:rFonts w:ascii="Arial" w:hAnsi="Arial" w:cs="Arial"/>
              </w:rPr>
              <w:t xml:space="preserve">   </w:t>
            </w:r>
          </w:p>
          <w:p w14:paraId="5BDE39BD" w14:textId="2B95B806" w:rsidR="00AC27D2" w:rsidRPr="00600AFB" w:rsidRDefault="00AC27D2" w:rsidP="00AC27D2">
            <w:pPr>
              <w:spacing w:after="20"/>
              <w:rPr>
                <w:rFonts w:ascii="Arial" w:hAnsi="Arial" w:cs="Arial"/>
              </w:rPr>
            </w:pPr>
          </w:p>
        </w:tc>
      </w:tr>
      <w:tr w:rsidR="00094A81" w:rsidRPr="005E22BE" w14:paraId="2ADCF885" w14:textId="77777777" w:rsidTr="009E6CEC">
        <w:tc>
          <w:tcPr>
            <w:tcW w:w="4680" w:type="dxa"/>
            <w:shd w:val="clear" w:color="auto" w:fill="auto"/>
          </w:tcPr>
          <w:p w14:paraId="37A0B947" w14:textId="77777777" w:rsidR="00094A81" w:rsidRPr="003A687D" w:rsidRDefault="00094A81" w:rsidP="00094A81">
            <w:pPr>
              <w:tabs>
                <w:tab w:val="left" w:pos="260"/>
              </w:tabs>
              <w:ind w:left="107" w:right="91"/>
              <w:contextualSpacing/>
              <w:rPr>
                <w:rFonts w:ascii="Arial" w:eastAsia="Arial" w:hAnsi="Arial" w:cs="Arial"/>
              </w:rPr>
            </w:pPr>
            <w:r w:rsidRPr="003A687D">
              <w:rPr>
                <w:rFonts w:ascii="Arial" w:eastAsia="Arial" w:hAnsi="Arial" w:cs="Arial"/>
              </w:rPr>
              <w:t>L/S3A.3</w:t>
            </w:r>
            <w:r w:rsidRPr="003A687D">
              <w:rPr>
                <w:rFonts w:ascii="Arial" w:eastAsia="Arial" w:hAnsi="Arial" w:cs="Arial"/>
                <w:spacing w:val="-4"/>
              </w:rPr>
              <w:t xml:space="preserve">b. Understand and </w:t>
            </w:r>
            <w:r w:rsidRPr="003A687D">
              <w:rPr>
                <w:rFonts w:ascii="Arial" w:eastAsia="Arial" w:hAnsi="Arial" w:cs="Arial"/>
                <w:spacing w:val="-3"/>
              </w:rPr>
              <w:t>use</w:t>
            </w:r>
            <w:r w:rsidRPr="003A687D">
              <w:rPr>
                <w:rFonts w:ascii="Arial" w:eastAsia="Arial" w:hAnsi="Arial" w:cs="Arial"/>
              </w:rPr>
              <w:t>:</w:t>
            </w:r>
          </w:p>
          <w:p w14:paraId="2BF0A260" w14:textId="77777777" w:rsidR="00094A81" w:rsidRPr="003A687D" w:rsidRDefault="00094A81" w:rsidP="00094A81">
            <w:pPr>
              <w:widowControl w:val="0"/>
              <w:numPr>
                <w:ilvl w:val="0"/>
                <w:numId w:val="41"/>
              </w:numPr>
              <w:ind w:left="245" w:right="86" w:hanging="144"/>
              <w:contextualSpacing/>
              <w:rPr>
                <w:rFonts w:ascii="Arial" w:eastAsia="Calibri" w:hAnsi="Arial" w:cs="Arial"/>
              </w:rPr>
            </w:pPr>
            <w:r w:rsidRPr="003A687D">
              <w:rPr>
                <w:rFonts w:ascii="Arial" w:eastAsia="Calibri" w:hAnsi="Arial" w:cs="Arial"/>
                <w:spacing w:val="-3"/>
              </w:rPr>
              <w:t xml:space="preserve">some </w:t>
            </w:r>
            <w:r w:rsidRPr="003A687D">
              <w:rPr>
                <w:rFonts w:ascii="Arial" w:eastAsia="Calibri" w:hAnsi="Arial" w:cs="Arial"/>
                <w:spacing w:val="-4"/>
              </w:rPr>
              <w:t xml:space="preserve">common academic </w:t>
            </w:r>
            <w:r w:rsidRPr="003A687D">
              <w:rPr>
                <w:rFonts w:ascii="Arial" w:eastAsia="Calibri" w:hAnsi="Arial" w:cs="Arial"/>
                <w:spacing w:val="-3"/>
              </w:rPr>
              <w:t xml:space="preserve">and </w:t>
            </w:r>
            <w:r w:rsidRPr="003A687D">
              <w:rPr>
                <w:rFonts w:ascii="Arial" w:eastAsia="Calibri" w:hAnsi="Arial" w:cs="Arial"/>
                <w:spacing w:val="-5"/>
              </w:rPr>
              <w:t xml:space="preserve">career-related </w:t>
            </w:r>
            <w:r w:rsidRPr="003A687D">
              <w:rPr>
                <w:rFonts w:ascii="Arial" w:eastAsia="Calibri" w:hAnsi="Arial" w:cs="Arial"/>
                <w:spacing w:val="-4"/>
              </w:rPr>
              <w:t xml:space="preserve">words </w:t>
            </w:r>
            <w:r w:rsidRPr="003A687D">
              <w:rPr>
                <w:rFonts w:ascii="Arial" w:eastAsia="Calibri" w:hAnsi="Arial" w:cs="Arial"/>
                <w:i/>
                <w:spacing w:val="-4"/>
              </w:rPr>
              <w:t>(e.g., collaborate, feedback)</w:t>
            </w:r>
          </w:p>
          <w:p w14:paraId="5206B0D0" w14:textId="44428BF6" w:rsidR="00094A81" w:rsidRPr="00367FD2" w:rsidRDefault="00094A81" w:rsidP="00094A81">
            <w:pPr>
              <w:widowControl w:val="0"/>
              <w:numPr>
                <w:ilvl w:val="0"/>
                <w:numId w:val="41"/>
              </w:numPr>
              <w:ind w:left="245" w:right="86" w:hanging="144"/>
              <w:contextualSpacing/>
              <w:rPr>
                <w:rStyle w:val="FootnoteReference"/>
                <w:rFonts w:ascii="Arial" w:eastAsia="Calibri" w:hAnsi="Arial" w:cs="Arial"/>
                <w:i/>
                <w:sz w:val="20"/>
                <w:vertAlign w:val="baseline"/>
              </w:rPr>
            </w:pPr>
            <w:r w:rsidRPr="003A687D">
              <w:rPr>
                <w:rFonts w:ascii="Arial" w:eastAsia="Calibri" w:hAnsi="Arial" w:cs="Arial"/>
              </w:rPr>
              <w:t xml:space="preserve">commonly confused verbs </w:t>
            </w:r>
            <w:r w:rsidRPr="003A687D">
              <w:rPr>
                <w:rFonts w:ascii="Arial" w:eastAsia="Calibri" w:hAnsi="Arial" w:cs="Arial"/>
                <w:i/>
              </w:rPr>
              <w:t>(e.g., look/watch/see, bring/take).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009A670A" w14:textId="58540966" w:rsidR="00094A81" w:rsidRDefault="00094A81" w:rsidP="00094A81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6-7, 22, 25, 42, 48, 153-154, 173, 184, 195   </w:t>
            </w:r>
          </w:p>
          <w:p w14:paraId="65B9FAF2" w14:textId="0256907A" w:rsidR="00094A81" w:rsidRPr="00DD158D" w:rsidRDefault="00094A81" w:rsidP="00094A81">
            <w:pPr>
              <w:spacing w:after="20"/>
              <w:rPr>
                <w:rFonts w:ascii="Arial" w:hAnsi="Arial" w:cs="Arial"/>
              </w:rPr>
            </w:pPr>
          </w:p>
        </w:tc>
      </w:tr>
      <w:tr w:rsidR="007C08E3" w:rsidRPr="005E22BE" w14:paraId="356F0EAB" w14:textId="77777777" w:rsidTr="00AC333E">
        <w:tc>
          <w:tcPr>
            <w:tcW w:w="9450" w:type="dxa"/>
            <w:gridSpan w:val="3"/>
            <w:shd w:val="clear" w:color="auto" w:fill="F2F2F2" w:themeFill="background1" w:themeFillShade="F2"/>
          </w:tcPr>
          <w:p w14:paraId="7B52E02D" w14:textId="288DB7B5" w:rsidR="007C08E3" w:rsidRPr="00600AFB" w:rsidRDefault="007C08E3" w:rsidP="007C08E3">
            <w:pPr>
              <w:autoSpaceDE w:val="0"/>
              <w:autoSpaceDN w:val="0"/>
              <w:spacing w:before="40"/>
              <w:ind w:left="107" w:right="82"/>
              <w:contextualSpacing/>
              <w:rPr>
                <w:rFonts w:ascii="Arial" w:hAnsi="Arial" w:cs="Arial"/>
                <w:b/>
                <w:i/>
                <w:lang w:bidi="en-US"/>
              </w:rPr>
            </w:pPr>
            <w:r w:rsidRPr="00E15712">
              <w:rPr>
                <w:rFonts w:ascii="Arial" w:hAnsi="Arial" w:cs="Arial"/>
                <w:b/>
                <w:i/>
                <w:lang w:bidi="en-US"/>
              </w:rPr>
              <w:t>B. Use grammar knowledge to convey and comprehend spoken meaning.</w:t>
            </w:r>
          </w:p>
        </w:tc>
      </w:tr>
      <w:tr w:rsidR="00094A81" w:rsidRPr="005E22BE" w14:paraId="2E81FB43" w14:textId="77777777" w:rsidTr="009E6CEC">
        <w:tc>
          <w:tcPr>
            <w:tcW w:w="4680" w:type="dxa"/>
            <w:shd w:val="clear" w:color="auto" w:fill="auto"/>
          </w:tcPr>
          <w:p w14:paraId="00927464" w14:textId="02CE4C68" w:rsidR="00094A81" w:rsidRPr="00DC407A" w:rsidRDefault="00094A81" w:rsidP="00094A81">
            <w:pPr>
              <w:ind w:left="107"/>
              <w:rPr>
                <w:rFonts w:ascii="Arial" w:eastAsia="Arial" w:hAnsi="Arial" w:cs="Arial"/>
              </w:rPr>
            </w:pPr>
            <w:r w:rsidRPr="003A687D">
              <w:rPr>
                <w:rFonts w:ascii="Arial" w:eastAsia="Arial" w:hAnsi="Arial" w:cs="Arial"/>
              </w:rPr>
              <w:t xml:space="preserve">L/S3B.3a. Understand and </w:t>
            </w:r>
            <w:r w:rsidRPr="003A687D">
              <w:rPr>
                <w:rFonts w:ascii="Arial" w:eastAsia="Arial" w:hAnsi="Arial" w:cs="Arial"/>
                <w:spacing w:val="-3"/>
              </w:rPr>
              <w:t>produce</w:t>
            </w:r>
            <w:r w:rsidRPr="003A687D">
              <w:rPr>
                <w:rFonts w:ascii="Arial" w:eastAsia="Arial" w:hAnsi="Arial" w:cs="Arial"/>
                <w:spacing w:val="-5"/>
              </w:rPr>
              <w:t xml:space="preserve"> </w:t>
            </w:r>
            <w:r w:rsidRPr="003A687D">
              <w:rPr>
                <w:rFonts w:ascii="Arial" w:eastAsia="Arial" w:hAnsi="Arial" w:cs="Arial"/>
              </w:rPr>
              <w:t xml:space="preserve">basic grammatical structures </w:t>
            </w:r>
            <w:r w:rsidRPr="003A687D">
              <w:rPr>
                <w:rFonts w:ascii="Arial" w:eastAsia="Arial" w:hAnsi="Arial" w:cs="Arial"/>
                <w:i/>
              </w:rPr>
              <w:t>(e.g</w:t>
            </w:r>
            <w:r w:rsidRPr="00FA2514">
              <w:rPr>
                <w:rFonts w:ascii="Arial" w:eastAsia="Arial" w:hAnsi="Arial" w:cs="Arial"/>
                <w:i/>
              </w:rPr>
              <w:t>., past and future</w:t>
            </w:r>
            <w:r w:rsidRPr="003A687D">
              <w:rPr>
                <w:rFonts w:ascii="Arial" w:eastAsia="Arial" w:hAnsi="Arial" w:cs="Arial"/>
                <w:i/>
              </w:rPr>
              <w:t xml:space="preserve"> verb tenses, basic prepositions, some conjunctions and contractions, and direct pronoun references).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1117717A" w14:textId="77777777" w:rsidR="00094A81" w:rsidRDefault="00094A81" w:rsidP="00094A81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4, 15, 20, 25, 35, 37, 51, 53-55, 99, 101-102, 105  </w:t>
            </w:r>
          </w:p>
          <w:p w14:paraId="0D87D1A2" w14:textId="6BC7937B" w:rsidR="00094A81" w:rsidRPr="00600AFB" w:rsidRDefault="00094A81" w:rsidP="00094A81">
            <w:pPr>
              <w:spacing w:after="20"/>
              <w:rPr>
                <w:rFonts w:ascii="Arial" w:hAnsi="Arial" w:cs="Arial"/>
              </w:rPr>
            </w:pPr>
          </w:p>
        </w:tc>
      </w:tr>
      <w:tr w:rsidR="00AC27D2" w:rsidRPr="005E22BE" w14:paraId="5EF77F82" w14:textId="77777777" w:rsidTr="009E6CEC">
        <w:tc>
          <w:tcPr>
            <w:tcW w:w="4680" w:type="dxa"/>
            <w:shd w:val="clear" w:color="auto" w:fill="auto"/>
          </w:tcPr>
          <w:p w14:paraId="19EB800F" w14:textId="7C125562" w:rsidR="00AC27D2" w:rsidRPr="00600AFB" w:rsidRDefault="00AC27D2" w:rsidP="00AC27D2">
            <w:pPr>
              <w:autoSpaceDE w:val="0"/>
              <w:autoSpaceDN w:val="0"/>
              <w:ind w:left="107" w:right="82"/>
              <w:contextualSpacing/>
              <w:rPr>
                <w:rFonts w:ascii="Arial" w:eastAsia="Arial" w:hAnsi="Arial" w:cs="Arial"/>
              </w:rPr>
            </w:pPr>
            <w:r w:rsidRPr="003A687D">
              <w:rPr>
                <w:rFonts w:ascii="Arial" w:eastAsia="Calibri" w:hAnsi="Arial" w:cs="Arial"/>
              </w:rPr>
              <w:t xml:space="preserve">L/S3C.3b. Recognize syllables and be able to repeat multisyllabic words with stress on the correct syllable </w:t>
            </w:r>
            <w:r w:rsidRPr="003A687D">
              <w:rPr>
                <w:rFonts w:ascii="Arial" w:eastAsia="Calibri" w:hAnsi="Arial" w:cs="Arial"/>
                <w:i/>
              </w:rPr>
              <w:t>(e.g., hamburger, family).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1D6CF041" w14:textId="780EC850" w:rsidR="00AC27D2" w:rsidRDefault="00AC27D2" w:rsidP="00AC27D2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094A81">
              <w:rPr>
                <w:rFonts w:ascii="Arial" w:hAnsi="Arial" w:cs="Arial"/>
              </w:rPr>
              <w:t>52, 83</w:t>
            </w:r>
            <w:r>
              <w:rPr>
                <w:rFonts w:ascii="Arial" w:hAnsi="Arial" w:cs="Arial"/>
              </w:rPr>
              <w:t xml:space="preserve">  </w:t>
            </w:r>
          </w:p>
          <w:p w14:paraId="7A9C7312" w14:textId="38653347" w:rsidR="00AC27D2" w:rsidRPr="0038105D" w:rsidRDefault="00AC27D2" w:rsidP="00AC27D2">
            <w:pPr>
              <w:spacing w:after="20"/>
              <w:rPr>
                <w:rFonts w:ascii="Arial" w:hAnsi="Arial" w:cs="Arial"/>
              </w:rPr>
            </w:pPr>
          </w:p>
        </w:tc>
      </w:tr>
      <w:tr w:rsidR="00AC27D2" w:rsidRPr="005E22BE" w14:paraId="077709AB" w14:textId="77777777" w:rsidTr="009E6CEC">
        <w:tc>
          <w:tcPr>
            <w:tcW w:w="4680" w:type="dxa"/>
            <w:shd w:val="clear" w:color="auto" w:fill="auto"/>
          </w:tcPr>
          <w:p w14:paraId="56E8A9B6" w14:textId="6F898E21" w:rsidR="00AC27D2" w:rsidRPr="00367FD2" w:rsidRDefault="00AC27D2" w:rsidP="00AC27D2">
            <w:pPr>
              <w:spacing w:before="1"/>
              <w:ind w:left="107" w:right="91"/>
              <w:contextualSpacing/>
              <w:rPr>
                <w:rFonts w:ascii="Arial" w:eastAsia="Calibri" w:hAnsi="Arial" w:cs="Arial"/>
                <w:color w:val="000000"/>
              </w:rPr>
            </w:pPr>
            <w:r w:rsidRPr="003A687D">
              <w:rPr>
                <w:rFonts w:ascii="Arial" w:eastAsia="Calibri" w:hAnsi="Arial" w:cs="Arial"/>
                <w:color w:val="000000"/>
              </w:rPr>
              <w:t>L/S3B.3</w:t>
            </w:r>
            <w:r w:rsidRPr="003A687D">
              <w:rPr>
                <w:rFonts w:ascii="Arial" w:eastAsia="Calibri" w:hAnsi="Arial" w:cs="Arial"/>
                <w:color w:val="000000"/>
                <w:spacing w:val="-3"/>
              </w:rPr>
              <w:t>c. Recognize and produce</w:t>
            </w:r>
            <w:r w:rsidRPr="003A687D">
              <w:rPr>
                <w:rFonts w:ascii="Arial" w:eastAsia="Calibri" w:hAnsi="Arial" w:cs="Arial"/>
                <w:color w:val="000000"/>
                <w:spacing w:val="-5"/>
              </w:rPr>
              <w:t xml:space="preserve"> complete </w:t>
            </w:r>
            <w:r w:rsidRPr="003A687D">
              <w:rPr>
                <w:rFonts w:ascii="Arial" w:eastAsia="Calibri" w:hAnsi="Arial" w:cs="Arial"/>
                <w:color w:val="000000"/>
              </w:rPr>
              <w:t>simple</w:t>
            </w:r>
            <w:r w:rsidRPr="003A687D">
              <w:rPr>
                <w:rFonts w:ascii="Arial" w:eastAsia="Calibri" w:hAnsi="Arial" w:cs="Arial"/>
                <w:color w:val="000000"/>
                <w:spacing w:val="-12"/>
              </w:rPr>
              <w:t xml:space="preserve"> </w:t>
            </w:r>
            <w:r w:rsidRPr="003A687D">
              <w:rPr>
                <w:rFonts w:ascii="Arial" w:eastAsia="Calibri" w:hAnsi="Arial" w:cs="Arial"/>
                <w:color w:val="000000"/>
              </w:rPr>
              <w:t>and compound sentences.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60E647CF" w14:textId="7DCC2EDD" w:rsidR="00AC27D2" w:rsidRDefault="00AC27D2" w:rsidP="00AC27D2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094A81">
              <w:rPr>
                <w:rFonts w:ascii="Arial" w:hAnsi="Arial" w:cs="Arial"/>
              </w:rPr>
              <w:t xml:space="preserve">7, 70, 88, 116, 133, 148, 178, 194 </w:t>
            </w:r>
            <w:r>
              <w:rPr>
                <w:rFonts w:ascii="Arial" w:hAnsi="Arial" w:cs="Arial"/>
              </w:rPr>
              <w:t xml:space="preserve">   </w:t>
            </w:r>
          </w:p>
          <w:p w14:paraId="36C38FF9" w14:textId="7749AFB2" w:rsidR="00AC27D2" w:rsidRPr="00424441" w:rsidRDefault="00AC27D2" w:rsidP="00AC27D2">
            <w:pPr>
              <w:spacing w:after="20"/>
              <w:rPr>
                <w:rFonts w:ascii="Arial" w:hAnsi="Arial" w:cs="Arial"/>
              </w:rPr>
            </w:pPr>
          </w:p>
        </w:tc>
      </w:tr>
      <w:tr w:rsidR="007C08E3" w:rsidRPr="005E22BE" w14:paraId="142B74E5" w14:textId="77777777" w:rsidTr="00AC333E">
        <w:trPr>
          <w:trHeight w:val="314"/>
        </w:trPr>
        <w:tc>
          <w:tcPr>
            <w:tcW w:w="9450" w:type="dxa"/>
            <w:gridSpan w:val="3"/>
            <w:shd w:val="clear" w:color="auto" w:fill="F2F2F2" w:themeFill="background1" w:themeFillShade="F2"/>
          </w:tcPr>
          <w:p w14:paraId="4B90FC4A" w14:textId="08688A1B" w:rsidR="007C08E3" w:rsidRPr="0035001C" w:rsidRDefault="007C08E3" w:rsidP="007C08E3">
            <w:pPr>
              <w:autoSpaceDE w:val="0"/>
              <w:autoSpaceDN w:val="0"/>
              <w:spacing w:before="1"/>
              <w:ind w:left="101" w:right="86"/>
              <w:contextualSpacing/>
              <w:rPr>
                <w:rFonts w:ascii="Arial" w:hAnsi="Arial" w:cs="Arial"/>
                <w:b/>
                <w:i/>
                <w:lang w:bidi="en-US"/>
              </w:rPr>
            </w:pPr>
            <w:r w:rsidRPr="00E15712">
              <w:rPr>
                <w:rFonts w:ascii="Arial" w:hAnsi="Arial" w:cs="Arial"/>
                <w:b/>
                <w:i/>
                <w:lang w:bidi="en-US"/>
              </w:rPr>
              <w:t>C. Use conventions of spoken English.</w:t>
            </w:r>
          </w:p>
        </w:tc>
      </w:tr>
      <w:tr w:rsidR="007C08E3" w:rsidRPr="00D00E74" w14:paraId="4AC12957" w14:textId="77777777" w:rsidTr="009E6CEC">
        <w:tc>
          <w:tcPr>
            <w:tcW w:w="4680" w:type="dxa"/>
            <w:shd w:val="clear" w:color="auto" w:fill="auto"/>
          </w:tcPr>
          <w:p w14:paraId="2D8C23FA" w14:textId="0A5B38C6" w:rsidR="007C08E3" w:rsidRPr="00DC407A" w:rsidRDefault="007C08E3" w:rsidP="007C08E3">
            <w:pPr>
              <w:ind w:left="107" w:right="91"/>
              <w:contextualSpacing/>
              <w:rPr>
                <w:rFonts w:ascii="Arial" w:eastAsia="Calibri" w:hAnsi="Arial" w:cs="Arial"/>
              </w:rPr>
            </w:pPr>
            <w:r w:rsidRPr="003A687D">
              <w:rPr>
                <w:rFonts w:ascii="Arial" w:eastAsia="Calibri" w:hAnsi="Arial" w:cs="Arial"/>
              </w:rPr>
              <w:t>L/S3C.3a. Recognize and produce the schwa sound and voiced and unvoiced consonants.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44D0B8E" w14:textId="0CA9D51B" w:rsidR="007C08E3" w:rsidRPr="00631FA6" w:rsidRDefault="007C08E3" w:rsidP="007C08E3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BB7DEF" w:rsidRPr="00D00E74" w14:paraId="644BD35F" w14:textId="77777777" w:rsidTr="009E6CEC">
        <w:tc>
          <w:tcPr>
            <w:tcW w:w="4680" w:type="dxa"/>
            <w:shd w:val="clear" w:color="auto" w:fill="auto"/>
          </w:tcPr>
          <w:p w14:paraId="65C2C8A1" w14:textId="1A4DDFE6" w:rsidR="00BB7DEF" w:rsidRPr="00367FD2" w:rsidRDefault="00BB7DEF" w:rsidP="00BB7DEF">
            <w:pPr>
              <w:ind w:left="107" w:right="91"/>
              <w:contextualSpacing/>
              <w:rPr>
                <w:rFonts w:ascii="Arial" w:eastAsia="Calibri" w:hAnsi="Arial" w:cs="Arial"/>
                <w:i/>
              </w:rPr>
            </w:pPr>
            <w:r w:rsidRPr="003A687D">
              <w:rPr>
                <w:rFonts w:ascii="Arial" w:eastAsia="Calibri" w:hAnsi="Arial" w:cs="Arial"/>
              </w:rPr>
              <w:t xml:space="preserve">L/S3C.3b. Recognize syllables and be able to repeat multisyllabic words with stress on the correct syllable </w:t>
            </w:r>
            <w:r w:rsidRPr="003A687D">
              <w:rPr>
                <w:rFonts w:ascii="Arial" w:eastAsia="Calibri" w:hAnsi="Arial" w:cs="Arial"/>
                <w:i/>
              </w:rPr>
              <w:t xml:space="preserve">(e.g., hamburger, family). 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35E64493" w14:textId="77777777" w:rsidR="00BB7DEF" w:rsidRDefault="00BB7DEF" w:rsidP="00BB7DEF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52, 83  </w:t>
            </w:r>
          </w:p>
          <w:p w14:paraId="7C97BD73" w14:textId="7148A921" w:rsidR="00BB7DEF" w:rsidRPr="00631FA6" w:rsidRDefault="00BB7DEF" w:rsidP="00BB7DEF">
            <w:pPr>
              <w:spacing w:after="20"/>
              <w:rPr>
                <w:rFonts w:ascii="Arial" w:hAnsi="Arial" w:cs="Arial"/>
              </w:rPr>
            </w:pPr>
          </w:p>
        </w:tc>
      </w:tr>
      <w:tr w:rsidR="007C08E3" w:rsidRPr="00D00E74" w14:paraId="5B81DA5C" w14:textId="77777777" w:rsidTr="009E6CEC">
        <w:tc>
          <w:tcPr>
            <w:tcW w:w="4680" w:type="dxa"/>
            <w:shd w:val="clear" w:color="auto" w:fill="auto"/>
          </w:tcPr>
          <w:p w14:paraId="0E602CDB" w14:textId="35029E9D" w:rsidR="007C08E3" w:rsidRPr="00367FD2" w:rsidRDefault="007C08E3" w:rsidP="007C08E3">
            <w:pPr>
              <w:ind w:left="107" w:right="91"/>
              <w:contextualSpacing/>
              <w:rPr>
                <w:rFonts w:ascii="Arial" w:eastAsia="Calibri" w:hAnsi="Arial" w:cs="Arial"/>
                <w:i/>
              </w:rPr>
            </w:pPr>
            <w:r w:rsidRPr="003A687D">
              <w:rPr>
                <w:rFonts w:ascii="Arial" w:eastAsia="Calibri" w:hAnsi="Arial" w:cs="Arial"/>
              </w:rPr>
              <w:t>L/S3C.3</w:t>
            </w:r>
            <w:r w:rsidRPr="003A687D">
              <w:rPr>
                <w:rFonts w:ascii="Arial" w:hAnsi="Arial" w:cs="Arial"/>
              </w:rPr>
              <w:t xml:space="preserve">c. </w:t>
            </w:r>
            <w:r w:rsidRPr="003A687D">
              <w:rPr>
                <w:rFonts w:ascii="Arial" w:eastAsia="Calibri" w:hAnsi="Arial" w:cs="Arial"/>
              </w:rPr>
              <w:t xml:space="preserve">Understand how words can be linked in fast/reduced speech </w:t>
            </w:r>
            <w:r w:rsidRPr="003A687D">
              <w:rPr>
                <w:rFonts w:ascii="Arial" w:eastAsia="Calibri" w:hAnsi="Arial" w:cs="Arial"/>
                <w:i/>
              </w:rPr>
              <w:t xml:space="preserve">(e.g., </w:t>
            </w:r>
            <w:proofErr w:type="spellStart"/>
            <w:r w:rsidRPr="003A687D">
              <w:rPr>
                <w:rFonts w:ascii="Arial" w:eastAsia="Calibri" w:hAnsi="Arial" w:cs="Arial"/>
                <w:i/>
              </w:rPr>
              <w:t>gonna</w:t>
            </w:r>
            <w:proofErr w:type="spellEnd"/>
            <w:r w:rsidRPr="003A687D">
              <w:rPr>
                <w:rFonts w:ascii="Arial" w:eastAsia="Calibri" w:hAnsi="Arial" w:cs="Arial"/>
                <w:i/>
              </w:rPr>
              <w:t>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1AA588E8" w14:textId="47EC830F" w:rsidR="007C08E3" w:rsidRPr="00355519" w:rsidRDefault="00355519" w:rsidP="007C08E3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SE: </w:t>
            </w:r>
            <w:r>
              <w:rPr>
                <w:rFonts w:ascii="Arial" w:hAnsi="Arial" w:cs="Arial"/>
              </w:rPr>
              <w:t xml:space="preserve"> 133</w:t>
            </w:r>
          </w:p>
        </w:tc>
      </w:tr>
      <w:tr w:rsidR="007C08E3" w:rsidRPr="00D00E74" w14:paraId="7DD86BDB" w14:textId="77777777" w:rsidTr="009E6CEC">
        <w:tc>
          <w:tcPr>
            <w:tcW w:w="4680" w:type="dxa"/>
            <w:shd w:val="clear" w:color="auto" w:fill="auto"/>
          </w:tcPr>
          <w:p w14:paraId="5B437712" w14:textId="49339EB4" w:rsidR="007C08E3" w:rsidRPr="00E15712" w:rsidRDefault="007C08E3" w:rsidP="007C08E3">
            <w:pPr>
              <w:ind w:left="107" w:right="91"/>
              <w:contextualSpacing/>
              <w:rPr>
                <w:rFonts w:ascii="Arial" w:eastAsia="Calibri" w:hAnsi="Arial" w:cs="Arial"/>
              </w:rPr>
            </w:pPr>
            <w:r w:rsidRPr="003A687D">
              <w:rPr>
                <w:rFonts w:ascii="Arial" w:eastAsia="Calibri" w:hAnsi="Arial" w:cs="Arial"/>
              </w:rPr>
              <w:t>L/S3C.3d. Recognize and select the words that carry the stress within a sentence.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63BC3EE" w14:textId="7A30D294" w:rsidR="007C08E3" w:rsidRPr="00BB7DEF" w:rsidRDefault="00BB7DEF" w:rsidP="007C08E3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SE: </w:t>
            </w:r>
            <w:r w:rsidRPr="00BB7DEF">
              <w:rPr>
                <w:rFonts w:ascii="Arial" w:hAnsi="Arial" w:cs="Arial"/>
              </w:rPr>
              <w:t xml:space="preserve">7, </w:t>
            </w:r>
            <w:r>
              <w:rPr>
                <w:rFonts w:ascii="Arial" w:hAnsi="Arial" w:cs="Arial"/>
              </w:rPr>
              <w:t>194</w:t>
            </w:r>
          </w:p>
        </w:tc>
      </w:tr>
      <w:tr w:rsidR="007C08E3" w:rsidRPr="00D00E74" w14:paraId="68981743" w14:textId="77777777" w:rsidTr="009E6CEC">
        <w:tc>
          <w:tcPr>
            <w:tcW w:w="4680" w:type="dxa"/>
            <w:shd w:val="clear" w:color="auto" w:fill="auto"/>
          </w:tcPr>
          <w:p w14:paraId="7B4673DC" w14:textId="1200DE0E" w:rsidR="007C08E3" w:rsidRPr="003A687D" w:rsidRDefault="007C08E3" w:rsidP="007C08E3">
            <w:pPr>
              <w:ind w:left="107" w:right="91"/>
              <w:contextualSpacing/>
              <w:rPr>
                <w:rFonts w:ascii="Arial" w:eastAsia="Calibri" w:hAnsi="Arial" w:cs="Arial"/>
              </w:rPr>
            </w:pPr>
            <w:r w:rsidRPr="003A687D">
              <w:rPr>
                <w:rFonts w:ascii="Arial" w:eastAsia="Calibri" w:hAnsi="Arial" w:cs="Arial"/>
              </w:rPr>
              <w:t>L/S3C.3e. Understand and produce standard English intonation patterns and pauses in statements, questions, imperatives, and exclamations.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8D7C471" w14:textId="267B3ED8" w:rsidR="007C08E3" w:rsidRPr="00BB7DEF" w:rsidRDefault="00BB7DEF" w:rsidP="007C08E3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SE: </w:t>
            </w:r>
            <w:r>
              <w:rPr>
                <w:rFonts w:ascii="Arial" w:hAnsi="Arial" w:cs="Arial"/>
              </w:rPr>
              <w:t xml:space="preserve"> 70, 178, 214</w:t>
            </w:r>
          </w:p>
        </w:tc>
      </w:tr>
      <w:tr w:rsidR="007C08E3" w:rsidRPr="00D00E74" w14:paraId="235C8327" w14:textId="77777777" w:rsidTr="009E6CEC">
        <w:tc>
          <w:tcPr>
            <w:tcW w:w="4680" w:type="dxa"/>
            <w:shd w:val="clear" w:color="auto" w:fill="auto"/>
          </w:tcPr>
          <w:p w14:paraId="4791936D" w14:textId="0D97CADF" w:rsidR="007C08E3" w:rsidRPr="003A687D" w:rsidRDefault="007C08E3" w:rsidP="007C08E3">
            <w:pPr>
              <w:ind w:left="107" w:right="91"/>
              <w:contextualSpacing/>
              <w:rPr>
                <w:rFonts w:ascii="Arial" w:eastAsia="Calibri" w:hAnsi="Arial" w:cs="Arial"/>
              </w:rPr>
            </w:pPr>
            <w:r w:rsidRPr="003A687D">
              <w:rPr>
                <w:rFonts w:ascii="Arial" w:eastAsia="Calibri" w:hAnsi="Arial" w:cs="Arial"/>
              </w:rPr>
              <w:t>L/S3C.3</w:t>
            </w:r>
            <w:r w:rsidRPr="003A687D">
              <w:rPr>
                <w:rFonts w:ascii="Arial" w:hAnsi="Arial" w:cs="Arial"/>
              </w:rPr>
              <w:t>f. Phrase words into meaningful “chunks,” pausing between phrases.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36D1A2BA" w14:textId="6B4E3FE5" w:rsidR="007C08E3" w:rsidRPr="00BB7DEF" w:rsidRDefault="00BB7DEF" w:rsidP="007C08E3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SE: </w:t>
            </w:r>
            <w:r>
              <w:rPr>
                <w:rFonts w:ascii="Arial" w:hAnsi="Arial" w:cs="Arial"/>
              </w:rPr>
              <w:t>178</w:t>
            </w:r>
          </w:p>
        </w:tc>
      </w:tr>
      <w:tr w:rsidR="007C08E3" w:rsidRPr="005E22BE" w14:paraId="05A1B6FD" w14:textId="77777777" w:rsidTr="00AC333E">
        <w:tc>
          <w:tcPr>
            <w:tcW w:w="9450" w:type="dxa"/>
            <w:gridSpan w:val="3"/>
            <w:shd w:val="clear" w:color="auto" w:fill="D9D9D9" w:themeFill="background1" w:themeFillShade="D9"/>
          </w:tcPr>
          <w:p w14:paraId="51CB7704" w14:textId="5CEB936A" w:rsidR="007C08E3" w:rsidRPr="00600AFB" w:rsidRDefault="007C08E3" w:rsidP="007C08E3">
            <w:pPr>
              <w:tabs>
                <w:tab w:val="left" w:pos="1477"/>
              </w:tabs>
              <w:spacing w:after="20"/>
              <w:ind w:left="101"/>
              <w:rPr>
                <w:rFonts w:ascii="Arial" w:hAnsi="Arial" w:cs="Arial"/>
              </w:rPr>
            </w:pPr>
            <w:r w:rsidRPr="00600AFB">
              <w:rPr>
                <w:rFonts w:ascii="Arial" w:hAnsi="Arial" w:cs="Arial"/>
                <w:b/>
                <w:lang w:val="en-GB"/>
              </w:rPr>
              <w:t xml:space="preserve">Standard Four </w:t>
            </w:r>
            <w:r w:rsidRPr="00600AFB">
              <w:rPr>
                <w:rFonts w:ascii="Arial" w:hAnsi="Arial" w:cs="Arial"/>
                <w:b/>
                <w:lang w:bidi="en-US"/>
              </w:rPr>
              <w:t>(Use of Effective Strategies)</w:t>
            </w:r>
            <w:r w:rsidRPr="00600AFB">
              <w:rPr>
                <w:rFonts w:ascii="Arial" w:hAnsi="Arial" w:cs="Arial"/>
                <w:b/>
                <w:i/>
                <w:lang w:bidi="en-US"/>
              </w:rPr>
              <w:t xml:space="preserve"> </w:t>
            </w:r>
            <w:r w:rsidRPr="00600AFB">
              <w:rPr>
                <w:rFonts w:ascii="Arial" w:hAnsi="Arial" w:cs="Arial"/>
                <w:b/>
                <w:lang w:val="en-GB"/>
              </w:rPr>
              <w:t xml:space="preserve">- </w:t>
            </w:r>
            <w:r w:rsidRPr="00E15712">
              <w:rPr>
                <w:rFonts w:ascii="Arial" w:hAnsi="Arial" w:cs="Arial"/>
                <w:lang w:bidi="en-US"/>
              </w:rPr>
              <w:t>Apply a variety of listening, speaking, and conversation strategies appropriate to the purpose and context for communicating.</w:t>
            </w:r>
          </w:p>
        </w:tc>
      </w:tr>
      <w:tr w:rsidR="007C08E3" w:rsidRPr="005E22BE" w14:paraId="1850C015" w14:textId="77777777" w:rsidTr="00AC333E">
        <w:tc>
          <w:tcPr>
            <w:tcW w:w="9450" w:type="dxa"/>
            <w:gridSpan w:val="3"/>
            <w:shd w:val="clear" w:color="auto" w:fill="F2F2F2" w:themeFill="background1" w:themeFillShade="F2"/>
          </w:tcPr>
          <w:p w14:paraId="27F5B5EB" w14:textId="62236C81" w:rsidR="007C08E3" w:rsidRPr="0035001C" w:rsidRDefault="007C08E3" w:rsidP="007C08E3">
            <w:pPr>
              <w:autoSpaceDE w:val="0"/>
              <w:autoSpaceDN w:val="0"/>
              <w:ind w:left="107" w:right="70"/>
              <w:contextualSpacing/>
              <w:rPr>
                <w:rFonts w:ascii="Arial" w:hAnsi="Arial" w:cs="Arial"/>
                <w:b/>
                <w:i/>
                <w:lang w:bidi="en-US"/>
              </w:rPr>
            </w:pPr>
            <w:r w:rsidRPr="00E15712">
              <w:rPr>
                <w:rFonts w:ascii="Arial" w:hAnsi="Arial" w:cs="Arial"/>
                <w:b/>
                <w:i/>
                <w:lang w:bidi="en-US"/>
              </w:rPr>
              <w:t>A. Use listening and repair strategies.</w:t>
            </w:r>
          </w:p>
        </w:tc>
      </w:tr>
      <w:tr w:rsidR="00BB7DEF" w:rsidRPr="005E22BE" w14:paraId="2059B5AA" w14:textId="77777777" w:rsidTr="009E6CEC">
        <w:tc>
          <w:tcPr>
            <w:tcW w:w="4680" w:type="dxa"/>
            <w:shd w:val="clear" w:color="auto" w:fill="auto"/>
          </w:tcPr>
          <w:p w14:paraId="6CE59295" w14:textId="3C048A0E" w:rsidR="00BB7DEF" w:rsidRPr="00367FD2" w:rsidRDefault="00BB7DEF" w:rsidP="00BB7DEF">
            <w:pPr>
              <w:ind w:left="107" w:right="76"/>
              <w:contextualSpacing/>
              <w:rPr>
                <w:rFonts w:ascii="Arial" w:eastAsia="Calibri" w:hAnsi="Arial" w:cs="Arial"/>
              </w:rPr>
            </w:pPr>
            <w:r w:rsidRPr="003A687D">
              <w:rPr>
                <w:rFonts w:ascii="Arial" w:eastAsia="Calibri" w:hAnsi="Arial" w:cs="Arial"/>
              </w:rPr>
              <w:t xml:space="preserve">L/S4A.3a. Make predictions based on a speaker’s purpose, and previous experience </w:t>
            </w:r>
            <w:r w:rsidRPr="003A687D">
              <w:rPr>
                <w:rFonts w:ascii="Arial" w:eastAsia="Calibri" w:hAnsi="Arial" w:cs="Arial"/>
              </w:rPr>
              <w:lastRenderedPageBreak/>
              <w:t xml:space="preserve">and knowledge of the context, checking the accuracy of predictions as one listens. 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3E355DBB" w14:textId="3306FE7C" w:rsidR="00BB7DEF" w:rsidRPr="00AA5598" w:rsidRDefault="00BB7DEF" w:rsidP="00BB7DEF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SE: </w:t>
            </w:r>
            <w:r>
              <w:rPr>
                <w:rFonts w:ascii="Arial" w:hAnsi="Arial" w:cs="Arial"/>
              </w:rPr>
              <w:t>89</w:t>
            </w:r>
          </w:p>
        </w:tc>
      </w:tr>
      <w:tr w:rsidR="00AC27D2" w:rsidRPr="005E22BE" w14:paraId="1E401A58" w14:textId="77777777" w:rsidTr="009E6CEC">
        <w:trPr>
          <w:trHeight w:val="413"/>
        </w:trPr>
        <w:tc>
          <w:tcPr>
            <w:tcW w:w="4680" w:type="dxa"/>
            <w:shd w:val="clear" w:color="auto" w:fill="auto"/>
          </w:tcPr>
          <w:p w14:paraId="2C9AEF5C" w14:textId="520B834B" w:rsidR="00AC27D2" w:rsidRPr="0035001C" w:rsidRDefault="00AC27D2" w:rsidP="00AC27D2">
            <w:pPr>
              <w:ind w:left="107" w:right="76"/>
              <w:contextualSpacing/>
              <w:rPr>
                <w:rFonts w:ascii="Arial" w:eastAsia="Arial" w:hAnsi="Arial" w:cs="Arial"/>
                <w:i/>
              </w:rPr>
            </w:pPr>
            <w:r w:rsidRPr="003A687D">
              <w:rPr>
                <w:rFonts w:ascii="Arial" w:eastAsia="Arial" w:hAnsi="Arial" w:cs="Arial"/>
              </w:rPr>
              <w:t xml:space="preserve">L/S4A.3b. Listen for key words to support comprehension </w:t>
            </w:r>
            <w:r w:rsidRPr="003A687D">
              <w:rPr>
                <w:rFonts w:ascii="Arial" w:eastAsia="Arial" w:hAnsi="Arial" w:cs="Arial"/>
                <w:i/>
              </w:rPr>
              <w:t>(e.g., in a job interview, words such as experience, references, strengths).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2E3A5C1F" w14:textId="5C2AF467" w:rsidR="00AC27D2" w:rsidRDefault="00AC27D2" w:rsidP="00AC27D2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BB7DEF">
              <w:rPr>
                <w:rFonts w:ascii="Arial" w:hAnsi="Arial" w:cs="Arial"/>
              </w:rPr>
              <w:t>83, 86, 91, 128, 183</w:t>
            </w:r>
            <w:r>
              <w:rPr>
                <w:rFonts w:ascii="Arial" w:hAnsi="Arial" w:cs="Arial"/>
              </w:rPr>
              <w:t xml:space="preserve">   </w:t>
            </w:r>
          </w:p>
          <w:p w14:paraId="4EDD6387" w14:textId="47F93A1F" w:rsidR="00AC27D2" w:rsidRPr="00AA5598" w:rsidRDefault="00AC27D2" w:rsidP="00AC27D2">
            <w:pPr>
              <w:spacing w:after="20"/>
              <w:rPr>
                <w:rFonts w:ascii="Arial" w:hAnsi="Arial" w:cs="Arial"/>
              </w:rPr>
            </w:pPr>
          </w:p>
        </w:tc>
      </w:tr>
      <w:tr w:rsidR="006B6380" w:rsidRPr="005E22BE" w14:paraId="3C59D71E" w14:textId="77777777" w:rsidTr="009E6CEC">
        <w:trPr>
          <w:trHeight w:val="413"/>
        </w:trPr>
        <w:tc>
          <w:tcPr>
            <w:tcW w:w="4680" w:type="dxa"/>
            <w:shd w:val="clear" w:color="auto" w:fill="auto"/>
          </w:tcPr>
          <w:p w14:paraId="4867FC38" w14:textId="52C2031E" w:rsidR="006B6380" w:rsidRPr="00367FD2" w:rsidRDefault="006B6380" w:rsidP="006B6380">
            <w:pPr>
              <w:ind w:left="107" w:right="76"/>
              <w:contextualSpacing/>
              <w:rPr>
                <w:rFonts w:ascii="Arial" w:eastAsia="Calibri" w:hAnsi="Arial" w:cs="Arial"/>
                <w:i/>
                <w:color w:val="000000"/>
              </w:rPr>
            </w:pPr>
            <w:r w:rsidRPr="003A687D">
              <w:rPr>
                <w:rFonts w:ascii="Arial" w:eastAsia="Calibri" w:hAnsi="Arial" w:cs="Arial"/>
                <w:color w:val="000000"/>
              </w:rPr>
              <w:t xml:space="preserve">L/S4A.3c. Check understanding by asking clarifying questions </w:t>
            </w:r>
            <w:r w:rsidRPr="003A687D">
              <w:rPr>
                <w:rFonts w:ascii="Arial" w:eastAsia="Calibri" w:hAnsi="Arial" w:cs="Arial"/>
                <w:i/>
                <w:color w:val="000000"/>
              </w:rPr>
              <w:t>(e.g.,</w:t>
            </w:r>
            <w:r w:rsidRPr="003A687D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3A687D">
              <w:rPr>
                <w:rFonts w:ascii="Arial" w:eastAsia="Calibri" w:hAnsi="Arial" w:cs="Arial"/>
                <w:i/>
                <w:color w:val="000000"/>
              </w:rPr>
              <w:t xml:space="preserve">Eighteen </w:t>
            </w:r>
            <w:r w:rsidRPr="003A687D">
              <w:rPr>
                <w:rFonts w:ascii="Arial" w:eastAsia="Calibri" w:hAnsi="Arial" w:cs="Arial"/>
                <w:color w:val="000000"/>
              </w:rPr>
              <w:t xml:space="preserve">or </w:t>
            </w:r>
            <w:r w:rsidRPr="003A687D">
              <w:rPr>
                <w:rFonts w:ascii="Arial" w:eastAsia="Calibri" w:hAnsi="Arial" w:cs="Arial"/>
                <w:i/>
                <w:color w:val="000000"/>
              </w:rPr>
              <w:t>eighty</w:t>
            </w:r>
            <w:r w:rsidRPr="003A687D">
              <w:rPr>
                <w:rFonts w:ascii="Arial" w:eastAsia="Calibri" w:hAnsi="Arial" w:cs="Arial"/>
                <w:color w:val="000000"/>
              </w:rPr>
              <w:t>?</w:t>
            </w:r>
            <w:r w:rsidRPr="003A687D">
              <w:rPr>
                <w:rFonts w:ascii="Arial" w:eastAsia="Calibri" w:hAnsi="Arial" w:cs="Arial"/>
                <w:i/>
                <w:color w:val="000000"/>
              </w:rPr>
              <w:t xml:space="preserve"> What does X mean?).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843CE9A" w14:textId="65740B4E" w:rsidR="006B6380" w:rsidRDefault="006B6380" w:rsidP="006B6380">
            <w:pPr>
              <w:spacing w:after="20"/>
              <w:rPr>
                <w:rFonts w:ascii="Arial" w:hAnsi="Arial" w:cs="Arial"/>
                <w:b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7C08E3" w:rsidRPr="005E22BE" w14:paraId="49979038" w14:textId="77777777" w:rsidTr="00AC333E">
        <w:tc>
          <w:tcPr>
            <w:tcW w:w="9450" w:type="dxa"/>
            <w:gridSpan w:val="3"/>
            <w:shd w:val="clear" w:color="auto" w:fill="F2F2F2" w:themeFill="background1" w:themeFillShade="F2"/>
          </w:tcPr>
          <w:p w14:paraId="1C3F75D1" w14:textId="1F38B1C9" w:rsidR="007C08E3" w:rsidRPr="00600AFB" w:rsidRDefault="007C08E3" w:rsidP="007C08E3">
            <w:pPr>
              <w:tabs>
                <w:tab w:val="left" w:pos="1477"/>
              </w:tabs>
              <w:spacing w:after="20"/>
              <w:ind w:left="101"/>
              <w:rPr>
                <w:rFonts w:ascii="Arial" w:hAnsi="Arial" w:cs="Arial"/>
              </w:rPr>
            </w:pPr>
            <w:r w:rsidRPr="00E15712">
              <w:rPr>
                <w:rFonts w:ascii="Arial" w:hAnsi="Arial" w:cs="Arial"/>
                <w:b/>
                <w:i/>
                <w:lang w:bidi="en-US"/>
              </w:rPr>
              <w:t>B. Use speaking and compensation strategies</w:t>
            </w:r>
          </w:p>
        </w:tc>
      </w:tr>
      <w:tr w:rsidR="006B6380" w:rsidRPr="005E22BE" w14:paraId="72155E2C" w14:textId="77777777" w:rsidTr="009E6CEC">
        <w:tc>
          <w:tcPr>
            <w:tcW w:w="4680" w:type="dxa"/>
            <w:shd w:val="clear" w:color="auto" w:fill="auto"/>
          </w:tcPr>
          <w:p w14:paraId="56847E26" w14:textId="3A99473B" w:rsidR="006B6380" w:rsidRPr="00367FD2" w:rsidRDefault="006B6380" w:rsidP="006B6380">
            <w:pPr>
              <w:ind w:left="107" w:right="76"/>
              <w:contextualSpacing/>
              <w:rPr>
                <w:rStyle w:val="FootnoteReference"/>
                <w:rFonts w:ascii="Arial" w:eastAsia="Calibri" w:hAnsi="Arial" w:cs="Arial"/>
                <w:sz w:val="20"/>
                <w:vertAlign w:val="baseline"/>
              </w:rPr>
            </w:pPr>
            <w:r w:rsidRPr="003A687D">
              <w:rPr>
                <w:rFonts w:ascii="Arial" w:eastAsia="Calibri" w:hAnsi="Arial" w:cs="Arial"/>
              </w:rPr>
              <w:t>L/S4B.3a. Request feedback on comprehensibility of speech</w:t>
            </w:r>
            <w:r w:rsidRPr="003A687D">
              <w:rPr>
                <w:rFonts w:ascii="Arial" w:eastAsia="Calibri" w:hAnsi="Arial" w:cs="Arial"/>
                <w:i/>
              </w:rPr>
              <w:t xml:space="preserve"> (e.g., Am I clear? Do you understand me?)</w:t>
            </w:r>
            <w:r w:rsidRPr="003A687D">
              <w:rPr>
                <w:rFonts w:ascii="Arial" w:eastAsia="Calibri" w:hAnsi="Arial" w:cs="Arial"/>
              </w:rPr>
              <w:t>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33E84E6C" w14:textId="7B6DB8F9" w:rsidR="006B6380" w:rsidRPr="00F17BC5" w:rsidRDefault="006B6380" w:rsidP="006B6380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6B6380" w:rsidRPr="005E22BE" w14:paraId="12965E6B" w14:textId="77777777" w:rsidTr="009E6CEC">
        <w:tc>
          <w:tcPr>
            <w:tcW w:w="4680" w:type="dxa"/>
            <w:shd w:val="clear" w:color="auto" w:fill="auto"/>
          </w:tcPr>
          <w:p w14:paraId="37E6EE4F" w14:textId="51FFDEAA" w:rsidR="006B6380" w:rsidRPr="00E15712" w:rsidRDefault="006B6380" w:rsidP="006B6380">
            <w:pPr>
              <w:ind w:left="107" w:right="76"/>
              <w:contextualSpacing/>
              <w:rPr>
                <w:rFonts w:ascii="Arial" w:eastAsia="Calibri" w:hAnsi="Arial" w:cs="Arial"/>
              </w:rPr>
            </w:pPr>
            <w:r w:rsidRPr="003A687D">
              <w:rPr>
                <w:rFonts w:ascii="Arial" w:eastAsia="Calibri" w:hAnsi="Arial" w:cs="Arial"/>
              </w:rPr>
              <w:t xml:space="preserve">L/S4B.3b. Use strategies to repair misunderstanding </w:t>
            </w:r>
            <w:r w:rsidRPr="003A687D">
              <w:rPr>
                <w:rFonts w:ascii="Arial" w:eastAsia="Calibri" w:hAnsi="Arial" w:cs="Arial"/>
                <w:i/>
              </w:rPr>
              <w:t>(e.g., clarify by addressing confusion: I said “a” not “h”</w:t>
            </w:r>
            <w:r w:rsidRPr="003A687D">
              <w:rPr>
                <w:rFonts w:ascii="Arial" w:eastAsia="Calibri" w:hAnsi="Arial" w:cs="Arial"/>
              </w:rPr>
              <w:t>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31512F75" w14:textId="64A13549" w:rsidR="006B6380" w:rsidRPr="00C70D8E" w:rsidRDefault="006B6380" w:rsidP="006B6380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6B6380" w:rsidRPr="005E22BE" w14:paraId="621D5242" w14:textId="77777777" w:rsidTr="00AC333E">
        <w:tc>
          <w:tcPr>
            <w:tcW w:w="9450" w:type="dxa"/>
            <w:gridSpan w:val="3"/>
            <w:shd w:val="clear" w:color="auto" w:fill="F2F2F2" w:themeFill="background1" w:themeFillShade="F2"/>
          </w:tcPr>
          <w:p w14:paraId="6E9841B3" w14:textId="2611C080" w:rsidR="006B6380" w:rsidRPr="0035001C" w:rsidRDefault="006B6380" w:rsidP="006B6380">
            <w:pPr>
              <w:autoSpaceDE w:val="0"/>
              <w:autoSpaceDN w:val="0"/>
              <w:ind w:left="107" w:right="70"/>
              <w:contextualSpacing/>
              <w:rPr>
                <w:rFonts w:ascii="Arial" w:hAnsi="Arial" w:cs="Arial"/>
                <w:b/>
                <w:i/>
                <w:lang w:bidi="en-US"/>
              </w:rPr>
            </w:pPr>
            <w:r w:rsidRPr="00E15712">
              <w:rPr>
                <w:rFonts w:ascii="Arial" w:hAnsi="Arial" w:cs="Arial"/>
                <w:b/>
                <w:i/>
                <w:lang w:bidi="en-US"/>
              </w:rPr>
              <w:t>C. Use conversation strategies.</w:t>
            </w:r>
          </w:p>
        </w:tc>
      </w:tr>
      <w:tr w:rsidR="00AC27D2" w:rsidRPr="006614DA" w14:paraId="4C189D89" w14:textId="77777777" w:rsidTr="009E6CEC">
        <w:tc>
          <w:tcPr>
            <w:tcW w:w="4680" w:type="dxa"/>
            <w:shd w:val="clear" w:color="auto" w:fill="auto"/>
          </w:tcPr>
          <w:p w14:paraId="19E98CEA" w14:textId="279EE2E9" w:rsidR="00AC27D2" w:rsidRPr="00367FD2" w:rsidRDefault="00AC27D2" w:rsidP="00AC27D2">
            <w:pPr>
              <w:ind w:left="107" w:right="76"/>
              <w:contextualSpacing/>
              <w:rPr>
                <w:rFonts w:ascii="Arial" w:eastAsia="Calibri" w:hAnsi="Arial" w:cs="Arial"/>
              </w:rPr>
            </w:pPr>
            <w:r w:rsidRPr="003A687D">
              <w:rPr>
                <w:rFonts w:ascii="Arial" w:eastAsia="Calibri" w:hAnsi="Arial" w:cs="Arial"/>
              </w:rPr>
              <w:t xml:space="preserve">L/S4C.3a. Use experience and prior knowledge to aid comprehension and inform interaction </w:t>
            </w:r>
            <w:r w:rsidRPr="003A687D">
              <w:rPr>
                <w:rFonts w:ascii="Arial" w:eastAsia="Calibri" w:hAnsi="Arial" w:cs="Arial"/>
                <w:i/>
              </w:rPr>
              <w:t>(e.g., waiting in line until called, responding to personal information questions).</w:t>
            </w:r>
            <w:r w:rsidRPr="003A687D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C8B2E52" w14:textId="5627D0DC" w:rsidR="00AC27D2" w:rsidRDefault="00AC27D2" w:rsidP="00AC27D2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495940">
              <w:rPr>
                <w:rFonts w:ascii="Arial" w:hAnsi="Arial" w:cs="Arial"/>
              </w:rPr>
              <w:t>119, 120, 123, 157, 165, 181, 196</w:t>
            </w:r>
            <w:r>
              <w:rPr>
                <w:rFonts w:ascii="Arial" w:hAnsi="Arial" w:cs="Arial"/>
              </w:rPr>
              <w:t xml:space="preserve">   </w:t>
            </w:r>
          </w:p>
          <w:p w14:paraId="2FCFA5CE" w14:textId="7CB02339" w:rsidR="00AC27D2" w:rsidRPr="00C70D8E" w:rsidRDefault="00AC27D2" w:rsidP="00AC27D2">
            <w:pPr>
              <w:spacing w:after="20"/>
              <w:rPr>
                <w:rFonts w:ascii="Arial" w:hAnsi="Arial" w:cs="Arial"/>
              </w:rPr>
            </w:pPr>
          </w:p>
        </w:tc>
      </w:tr>
      <w:tr w:rsidR="00B0651D" w:rsidRPr="006614DA" w14:paraId="7683F321" w14:textId="77777777" w:rsidTr="009E6CEC">
        <w:tc>
          <w:tcPr>
            <w:tcW w:w="4680" w:type="dxa"/>
            <w:shd w:val="clear" w:color="auto" w:fill="auto"/>
          </w:tcPr>
          <w:p w14:paraId="67607878" w14:textId="3E17BCB5" w:rsidR="00B0651D" w:rsidRPr="00DC407A" w:rsidRDefault="00B0651D" w:rsidP="00B0651D">
            <w:pPr>
              <w:ind w:left="107" w:right="76"/>
              <w:contextualSpacing/>
              <w:rPr>
                <w:rFonts w:ascii="Arial" w:eastAsia="Calibri" w:hAnsi="Arial" w:cs="Arial"/>
                <w:i/>
              </w:rPr>
            </w:pPr>
            <w:r w:rsidRPr="003A687D">
              <w:rPr>
                <w:rFonts w:ascii="Arial" w:eastAsia="Calibri" w:hAnsi="Arial" w:cs="Arial"/>
              </w:rPr>
              <w:t xml:space="preserve">L/S4C.3b. Participate actively in conversation </w:t>
            </w:r>
            <w:r w:rsidRPr="003A687D">
              <w:rPr>
                <w:rFonts w:ascii="Arial" w:eastAsia="Calibri" w:hAnsi="Arial" w:cs="Arial"/>
                <w:i/>
              </w:rPr>
              <w:t>(e.g., listening for entry points into discussion, turn-taking).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1F81540F" w14:textId="77777777" w:rsidR="00B0651D" w:rsidRDefault="00B0651D" w:rsidP="00B0651D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70, 75, 80, 85, 87, 96, 105, 120   </w:t>
            </w:r>
          </w:p>
          <w:p w14:paraId="7AFA7C6A" w14:textId="335645BC" w:rsidR="00B0651D" w:rsidRPr="00F17BC5" w:rsidRDefault="00B0651D" w:rsidP="00B0651D">
            <w:pPr>
              <w:spacing w:after="20"/>
              <w:rPr>
                <w:rFonts w:ascii="Arial" w:hAnsi="Arial" w:cs="Arial"/>
              </w:rPr>
            </w:pPr>
          </w:p>
        </w:tc>
      </w:tr>
      <w:tr w:rsidR="006B6380" w:rsidRPr="005E22BE" w14:paraId="5CB17F23" w14:textId="77777777" w:rsidTr="00AC333E">
        <w:tc>
          <w:tcPr>
            <w:tcW w:w="9450" w:type="dxa"/>
            <w:gridSpan w:val="3"/>
            <w:shd w:val="clear" w:color="auto" w:fill="D9D9D9" w:themeFill="background1" w:themeFillShade="D9"/>
          </w:tcPr>
          <w:p w14:paraId="3F13264F" w14:textId="30CFB680" w:rsidR="006B6380" w:rsidRPr="00600AFB" w:rsidRDefault="006B6380" w:rsidP="006B6380">
            <w:pPr>
              <w:tabs>
                <w:tab w:val="left" w:pos="1477"/>
              </w:tabs>
              <w:spacing w:after="20"/>
              <w:ind w:left="107"/>
              <w:rPr>
                <w:rFonts w:ascii="Arial" w:hAnsi="Arial" w:cs="Arial"/>
              </w:rPr>
            </w:pPr>
            <w:r w:rsidRPr="00600AFB">
              <w:rPr>
                <w:rFonts w:ascii="Arial" w:hAnsi="Arial" w:cs="Arial"/>
                <w:b/>
                <w:lang w:val="en-GB"/>
              </w:rPr>
              <w:t xml:space="preserve">Standard Five </w:t>
            </w:r>
            <w:r w:rsidRPr="00600AFB">
              <w:rPr>
                <w:rFonts w:ascii="Arial" w:hAnsi="Arial" w:cs="Arial"/>
                <w:b/>
                <w:lang w:bidi="en-US"/>
              </w:rPr>
              <w:t>(Use of Diverse Media)</w:t>
            </w:r>
            <w:r w:rsidRPr="00600AFB">
              <w:rPr>
                <w:rFonts w:ascii="Arial" w:hAnsi="Arial" w:cs="Arial"/>
                <w:b/>
                <w:i/>
                <w:lang w:bidi="en-US"/>
              </w:rPr>
              <w:t xml:space="preserve"> - </w:t>
            </w:r>
            <w:r w:rsidRPr="00E15712">
              <w:rPr>
                <w:rFonts w:ascii="Arial" w:hAnsi="Arial" w:cs="Arial"/>
                <w:lang w:bidi="en-US"/>
              </w:rPr>
              <w:t xml:space="preserve">Evaluate and use diverse media, including the Internet, to gather information, communicate and collaborate with others, and enhance oral presentations.    </w:t>
            </w:r>
          </w:p>
        </w:tc>
      </w:tr>
      <w:tr w:rsidR="00AC27D2" w:rsidRPr="005E22BE" w14:paraId="2EA105EB" w14:textId="77777777" w:rsidTr="009E6CEC">
        <w:tc>
          <w:tcPr>
            <w:tcW w:w="4680" w:type="dxa"/>
            <w:shd w:val="clear" w:color="auto" w:fill="auto"/>
          </w:tcPr>
          <w:p w14:paraId="206744C6" w14:textId="6FBF69AA" w:rsidR="00AC27D2" w:rsidRPr="00367FD2" w:rsidRDefault="00AC27D2" w:rsidP="00AC27D2">
            <w:pPr>
              <w:tabs>
                <w:tab w:val="left" w:pos="257"/>
              </w:tabs>
              <w:ind w:left="107" w:right="76"/>
              <w:contextualSpacing/>
              <w:rPr>
                <w:rStyle w:val="FootnoteReference"/>
                <w:rFonts w:ascii="Arial" w:eastAsia="Arial" w:hAnsi="Arial" w:cs="Arial"/>
                <w:sz w:val="20"/>
                <w:vertAlign w:val="baseline"/>
              </w:rPr>
            </w:pPr>
            <w:r w:rsidRPr="003A687D">
              <w:rPr>
                <w:rFonts w:ascii="Arial" w:eastAsia="Arial" w:hAnsi="Arial" w:cs="Arial"/>
              </w:rPr>
              <w:t>L/S5.3</w:t>
            </w:r>
            <w:r w:rsidRPr="003A687D">
              <w:rPr>
                <w:rFonts w:ascii="Arial" w:eastAsia="Arial" w:hAnsi="Arial" w:cs="Arial"/>
                <w:spacing w:val="-5"/>
              </w:rPr>
              <w:t xml:space="preserve">a. Gather and use </w:t>
            </w:r>
            <w:r w:rsidRPr="003A687D">
              <w:rPr>
                <w:rFonts w:ascii="Arial" w:eastAsia="Arial" w:hAnsi="Arial" w:cs="Arial"/>
              </w:rPr>
              <w:t xml:space="preserve">information from varied provided </w:t>
            </w:r>
            <w:r w:rsidRPr="003A687D">
              <w:rPr>
                <w:rFonts w:ascii="Arial" w:eastAsia="Arial" w:hAnsi="Arial" w:cs="Arial"/>
                <w:spacing w:val="-5"/>
              </w:rPr>
              <w:t xml:space="preserve">audiovisual </w:t>
            </w:r>
            <w:r w:rsidRPr="003A687D">
              <w:rPr>
                <w:rFonts w:ascii="Arial" w:eastAsia="Arial" w:hAnsi="Arial" w:cs="Arial"/>
              </w:rPr>
              <w:t>sources, including digital.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99B6082" w14:textId="0E41CFAE" w:rsidR="00AC27D2" w:rsidRDefault="00AC27D2" w:rsidP="00AC27D2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B0651D">
              <w:rPr>
                <w:rFonts w:ascii="Arial" w:hAnsi="Arial" w:cs="Arial"/>
              </w:rPr>
              <w:t>28, 60, 124, 140</w:t>
            </w:r>
            <w:r>
              <w:rPr>
                <w:rFonts w:ascii="Arial" w:hAnsi="Arial" w:cs="Arial"/>
              </w:rPr>
              <w:t xml:space="preserve">   </w:t>
            </w:r>
          </w:p>
          <w:p w14:paraId="34C6185A" w14:textId="5A479387" w:rsidR="00AC27D2" w:rsidRPr="00556A21" w:rsidRDefault="00AC27D2" w:rsidP="00AC27D2">
            <w:pPr>
              <w:tabs>
                <w:tab w:val="left" w:pos="3600"/>
              </w:tabs>
              <w:rPr>
                <w:rFonts w:ascii="Arial" w:hAnsi="Arial" w:cs="Arial"/>
              </w:rPr>
            </w:pPr>
          </w:p>
        </w:tc>
      </w:tr>
      <w:tr w:rsidR="00B0651D" w:rsidRPr="005E22BE" w14:paraId="7E50851B" w14:textId="77777777" w:rsidTr="009E6CEC">
        <w:tc>
          <w:tcPr>
            <w:tcW w:w="4680" w:type="dxa"/>
            <w:shd w:val="clear" w:color="auto" w:fill="auto"/>
          </w:tcPr>
          <w:p w14:paraId="726CDE50" w14:textId="0ABD4D70" w:rsidR="00B0651D" w:rsidRPr="00DC407A" w:rsidRDefault="00B0651D" w:rsidP="00B0651D">
            <w:pPr>
              <w:ind w:left="107" w:right="76"/>
              <w:contextualSpacing/>
              <w:rPr>
                <w:rStyle w:val="FootnoteReference"/>
                <w:rFonts w:ascii="Arial" w:eastAsia="Calibri" w:hAnsi="Arial" w:cs="Arial"/>
                <w:i/>
                <w:sz w:val="20"/>
                <w:vertAlign w:val="baseline"/>
              </w:rPr>
            </w:pPr>
            <w:r w:rsidRPr="003A687D">
              <w:rPr>
                <w:rFonts w:ascii="Arial" w:eastAsia="Calibri" w:hAnsi="Arial" w:cs="Arial"/>
              </w:rPr>
              <w:t>L/S5.3b. Use media to access support</w:t>
            </w:r>
            <w:r w:rsidRPr="003A687D">
              <w:rPr>
                <w:rFonts w:ascii="Arial" w:eastAsia="Calibri" w:hAnsi="Arial" w:cs="Arial"/>
                <w:i/>
              </w:rPr>
              <w:t xml:space="preserve"> (e.g., call to virtual coaches, learning apps).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5998A03" w14:textId="20768C76" w:rsidR="00B0651D" w:rsidRPr="00713D8E" w:rsidRDefault="00B0651D" w:rsidP="00B0651D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AC27D2" w:rsidRPr="005E22BE" w14:paraId="430A7733" w14:textId="77777777" w:rsidTr="009E6CEC">
        <w:tc>
          <w:tcPr>
            <w:tcW w:w="4680" w:type="dxa"/>
            <w:shd w:val="clear" w:color="auto" w:fill="auto"/>
          </w:tcPr>
          <w:p w14:paraId="74A7DAE9" w14:textId="50ED4745" w:rsidR="00AC27D2" w:rsidRPr="00367FD2" w:rsidRDefault="00AC27D2" w:rsidP="00AC27D2">
            <w:pPr>
              <w:ind w:left="107" w:right="76"/>
              <w:contextualSpacing/>
              <w:rPr>
                <w:rFonts w:ascii="Arial" w:eastAsia="Calibri" w:hAnsi="Arial" w:cs="Arial"/>
              </w:rPr>
            </w:pPr>
            <w:r w:rsidRPr="003A687D">
              <w:rPr>
                <w:rFonts w:ascii="Arial" w:eastAsia="Calibri" w:hAnsi="Arial" w:cs="Arial"/>
              </w:rPr>
              <w:t xml:space="preserve">L/S5.3c. Include multimedia components and visual displays </w:t>
            </w:r>
            <w:r w:rsidRPr="003A687D">
              <w:rPr>
                <w:rFonts w:ascii="Arial" w:eastAsia="Calibri" w:hAnsi="Arial" w:cs="Arial"/>
                <w:i/>
              </w:rPr>
              <w:t xml:space="preserve">(e.g., </w:t>
            </w:r>
            <w:r w:rsidRPr="003A687D">
              <w:rPr>
                <w:rFonts w:ascii="Arial" w:eastAsia="Calibri" w:hAnsi="Arial" w:cs="Arial"/>
                <w:i/>
                <w:spacing w:val="-5"/>
              </w:rPr>
              <w:t>diagrams, tables, g</w:t>
            </w:r>
            <w:r w:rsidRPr="003A687D">
              <w:rPr>
                <w:rFonts w:ascii="Arial" w:eastAsia="Calibri" w:hAnsi="Arial" w:cs="Arial"/>
                <w:i/>
              </w:rPr>
              <w:t>raphics, audio)</w:t>
            </w:r>
            <w:r w:rsidRPr="003A687D">
              <w:rPr>
                <w:rFonts w:ascii="Arial" w:eastAsia="Calibri" w:hAnsi="Arial" w:cs="Arial"/>
              </w:rPr>
              <w:t xml:space="preserve"> in presentations when useful to enhance or strengthen one’s points.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17D3EAAD" w14:textId="13C7CE37" w:rsidR="00AC27D2" w:rsidRDefault="00AC27D2" w:rsidP="00AC27D2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 w:rsidR="00B0651D">
              <w:rPr>
                <w:rFonts w:ascii="Arial" w:hAnsi="Arial" w:cs="Arial"/>
                <w:b/>
              </w:rPr>
              <w:t xml:space="preserve"> </w:t>
            </w:r>
            <w:r w:rsidR="00B0651D">
              <w:rPr>
                <w:rFonts w:ascii="Arial" w:hAnsi="Arial" w:cs="Arial"/>
              </w:rPr>
              <w:t>64, 111</w:t>
            </w:r>
            <w:r>
              <w:rPr>
                <w:rFonts w:ascii="Arial" w:hAnsi="Arial" w:cs="Arial"/>
              </w:rPr>
              <w:t xml:space="preserve">    </w:t>
            </w:r>
          </w:p>
          <w:p w14:paraId="66862370" w14:textId="64068DC7" w:rsidR="00AC27D2" w:rsidRPr="007F1539" w:rsidRDefault="00AC27D2" w:rsidP="00AC27D2">
            <w:pPr>
              <w:spacing w:after="20"/>
              <w:rPr>
                <w:rFonts w:ascii="Arial" w:hAnsi="Arial" w:cs="Arial"/>
              </w:rPr>
            </w:pPr>
          </w:p>
        </w:tc>
      </w:tr>
    </w:tbl>
    <w:p w14:paraId="034E73DA" w14:textId="77777777" w:rsidR="00F520F1" w:rsidRDefault="00F520F1"/>
    <w:sectPr w:rsidR="00F520F1" w:rsidSect="00A702A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93CDC" w14:textId="77777777" w:rsidR="00E26A10" w:rsidRDefault="00E26A10" w:rsidP="007F1F88">
      <w:r>
        <w:separator/>
      </w:r>
    </w:p>
  </w:endnote>
  <w:endnote w:type="continuationSeparator" w:id="0">
    <w:p w14:paraId="733A35A7" w14:textId="77777777" w:rsidR="00E26A10" w:rsidRDefault="00E26A10" w:rsidP="007F1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Medium">
    <w:altName w:val="Yu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EB686" w14:textId="5DEE83D0" w:rsidR="001342DA" w:rsidRDefault="001342DA">
    <w:pPr>
      <w:pStyle w:val="Footer"/>
    </w:pPr>
    <w:r>
      <w:rPr>
        <w:rFonts w:ascii="Arial" w:hAnsi="Arial" w:cs="Arial"/>
        <w:sz w:val="18"/>
        <w:szCs w:val="18"/>
      </w:rPr>
      <w:t xml:space="preserve">EIA </w:t>
    </w:r>
    <w:proofErr w:type="spellStart"/>
    <w:r>
      <w:rPr>
        <w:rFonts w:ascii="Arial" w:hAnsi="Arial" w:cs="Arial"/>
        <w:sz w:val="18"/>
        <w:szCs w:val="18"/>
      </w:rPr>
      <w:t>Lvl</w:t>
    </w:r>
    <w:proofErr w:type="spellEnd"/>
    <w:r>
      <w:rPr>
        <w:rFonts w:ascii="Arial" w:hAnsi="Arial" w:cs="Arial"/>
        <w:sz w:val="18"/>
        <w:szCs w:val="18"/>
      </w:rPr>
      <w:t xml:space="preserve"> 3 to MAELPS 3</w:t>
    </w:r>
    <w:r w:rsidRPr="008B3595">
      <w:rPr>
        <w:rFonts w:ascii="Arial" w:hAnsi="Arial" w:cs="Arial"/>
        <w:sz w:val="18"/>
        <w:szCs w:val="18"/>
      </w:rPr>
      <w:tab/>
      <w:t xml:space="preserve">Page </w:t>
    </w:r>
    <w:r w:rsidRPr="00B962F9">
      <w:rPr>
        <w:rFonts w:ascii="Arial" w:hAnsi="Arial" w:cs="Arial"/>
        <w:sz w:val="18"/>
        <w:szCs w:val="18"/>
      </w:rPr>
      <w:fldChar w:fldCharType="begin"/>
    </w:r>
    <w:r w:rsidRPr="008B3595">
      <w:rPr>
        <w:rFonts w:ascii="Arial" w:hAnsi="Arial" w:cs="Arial"/>
        <w:sz w:val="18"/>
        <w:szCs w:val="18"/>
      </w:rPr>
      <w:instrText xml:space="preserve"> PAGE </w:instrText>
    </w:r>
    <w:r w:rsidRPr="00B962F9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2</w:t>
    </w:r>
    <w:r w:rsidRPr="00B962F9">
      <w:rPr>
        <w:rFonts w:ascii="Arial" w:hAnsi="Arial" w:cs="Arial"/>
        <w:sz w:val="18"/>
        <w:szCs w:val="18"/>
      </w:rPr>
      <w:fldChar w:fldCharType="end"/>
    </w:r>
    <w:r w:rsidRPr="008B3595">
      <w:rPr>
        <w:rFonts w:ascii="Arial" w:hAnsi="Arial" w:cs="Arial"/>
        <w:sz w:val="18"/>
        <w:szCs w:val="18"/>
      </w:rPr>
      <w:t xml:space="preserve"> of </w:t>
    </w:r>
    <w:r w:rsidRPr="00B962F9">
      <w:rPr>
        <w:rFonts w:ascii="Arial" w:hAnsi="Arial" w:cs="Arial"/>
        <w:sz w:val="18"/>
        <w:szCs w:val="18"/>
      </w:rPr>
      <w:fldChar w:fldCharType="begin"/>
    </w:r>
    <w:r w:rsidRPr="008B3595">
      <w:rPr>
        <w:rFonts w:ascii="Arial" w:hAnsi="Arial" w:cs="Arial"/>
        <w:sz w:val="18"/>
        <w:szCs w:val="18"/>
      </w:rPr>
      <w:instrText xml:space="preserve"> NUMPAGES </w:instrText>
    </w:r>
    <w:r w:rsidRPr="00B962F9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30</w:t>
    </w:r>
    <w:r w:rsidRPr="00B962F9">
      <w:rPr>
        <w:rFonts w:ascii="Arial" w:hAnsi="Arial" w:cs="Arial"/>
        <w:sz w:val="18"/>
        <w:szCs w:val="18"/>
      </w:rPr>
      <w:fldChar w:fldCharType="end"/>
    </w:r>
    <w:r w:rsidRPr="008B3595">
      <w:rPr>
        <w:rFonts w:ascii="Arial" w:hAnsi="Arial" w:cs="Arial"/>
        <w:sz w:val="18"/>
        <w:szCs w:val="18"/>
      </w:rPr>
      <w:t xml:space="preserve"> </w:t>
    </w:r>
    <w:r w:rsidRPr="008B359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 xml:space="preserve">        </w:t>
    </w:r>
    <w:hyperlink r:id="rId1" w:history="1">
      <w:r w:rsidRPr="00801253">
        <w:rPr>
          <w:rStyle w:val="Hyperlink"/>
          <w:rFonts w:ascii="Arial" w:hAnsi="Arial" w:cs="Arial"/>
          <w:sz w:val="18"/>
          <w:szCs w:val="18"/>
        </w:rPr>
        <w:t>www.ngl.cengage.com/correlations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F8BD2" w14:textId="77777777" w:rsidR="00E26A10" w:rsidRDefault="00E26A10" w:rsidP="007F1F88">
      <w:r>
        <w:separator/>
      </w:r>
    </w:p>
  </w:footnote>
  <w:footnote w:type="continuationSeparator" w:id="0">
    <w:p w14:paraId="1F2842C5" w14:textId="77777777" w:rsidR="00E26A10" w:rsidRDefault="00E26A10" w:rsidP="007F1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BA7F536"/>
    <w:multiLevelType w:val="hybridMultilevel"/>
    <w:tmpl w:val="AE5C29A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5222040"/>
    <w:multiLevelType w:val="hybridMultilevel"/>
    <w:tmpl w:val="73CA4C4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751CE7E"/>
    <w:multiLevelType w:val="hybridMultilevel"/>
    <w:tmpl w:val="AB9C5FA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8075A0C"/>
    <w:multiLevelType w:val="hybridMultilevel"/>
    <w:tmpl w:val="E9BD97C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11F64F1"/>
    <w:multiLevelType w:val="hybridMultilevel"/>
    <w:tmpl w:val="686B95C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43E3C6B"/>
    <w:multiLevelType w:val="hybridMultilevel"/>
    <w:tmpl w:val="67202F1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43DD75E"/>
    <w:multiLevelType w:val="hybridMultilevel"/>
    <w:tmpl w:val="0F03890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9C226E3"/>
    <w:multiLevelType w:val="hybridMultilevel"/>
    <w:tmpl w:val="EEFD3F1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D9C50CBC"/>
    <w:multiLevelType w:val="hybridMultilevel"/>
    <w:tmpl w:val="44F6970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DA6BD59B"/>
    <w:multiLevelType w:val="hybridMultilevel"/>
    <w:tmpl w:val="06DA772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E6F387B7"/>
    <w:multiLevelType w:val="hybridMultilevel"/>
    <w:tmpl w:val="A9950CB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E90A1929"/>
    <w:multiLevelType w:val="hybridMultilevel"/>
    <w:tmpl w:val="C7C745E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E99DFF5A"/>
    <w:multiLevelType w:val="hybridMultilevel"/>
    <w:tmpl w:val="3B84599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EB0519FD"/>
    <w:multiLevelType w:val="hybridMultilevel"/>
    <w:tmpl w:val="01F3153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EB3E6B5B"/>
    <w:multiLevelType w:val="hybridMultilevel"/>
    <w:tmpl w:val="5101355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F1A0B290"/>
    <w:multiLevelType w:val="hybridMultilevel"/>
    <w:tmpl w:val="F633D32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FFCB3819"/>
    <w:multiLevelType w:val="hybridMultilevel"/>
    <w:tmpl w:val="5AFED11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AA19D5"/>
    <w:multiLevelType w:val="hybridMultilevel"/>
    <w:tmpl w:val="4B021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6C3057A"/>
    <w:multiLevelType w:val="hybridMultilevel"/>
    <w:tmpl w:val="839671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C84577C"/>
    <w:multiLevelType w:val="hybridMultilevel"/>
    <w:tmpl w:val="BFD791D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11AB57DB"/>
    <w:multiLevelType w:val="hybridMultilevel"/>
    <w:tmpl w:val="F1C9B19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1393AD5B"/>
    <w:multiLevelType w:val="hybridMultilevel"/>
    <w:tmpl w:val="1AA004F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1614F82A"/>
    <w:multiLevelType w:val="hybridMultilevel"/>
    <w:tmpl w:val="E99E994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1C010D7B"/>
    <w:multiLevelType w:val="hybridMultilevel"/>
    <w:tmpl w:val="C4023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D2D1731"/>
    <w:multiLevelType w:val="hybridMultilevel"/>
    <w:tmpl w:val="905D05F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20214B0D"/>
    <w:multiLevelType w:val="hybridMultilevel"/>
    <w:tmpl w:val="E65E3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3257CFA"/>
    <w:multiLevelType w:val="hybridMultilevel"/>
    <w:tmpl w:val="DAB1954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2B4771C9"/>
    <w:multiLevelType w:val="hybridMultilevel"/>
    <w:tmpl w:val="19E25A28"/>
    <w:lvl w:ilvl="0" w:tplc="BA5878E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8" w15:restartNumberingAfterBreak="0">
    <w:nsid w:val="2C016D72"/>
    <w:multiLevelType w:val="hybridMultilevel"/>
    <w:tmpl w:val="BA724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C414F8A"/>
    <w:multiLevelType w:val="hybridMultilevel"/>
    <w:tmpl w:val="022DEDF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2C4472A2"/>
    <w:multiLevelType w:val="hybridMultilevel"/>
    <w:tmpl w:val="1C507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95F899"/>
    <w:multiLevelType w:val="hybridMultilevel"/>
    <w:tmpl w:val="CB8F2ED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347106CA"/>
    <w:multiLevelType w:val="hybridMultilevel"/>
    <w:tmpl w:val="386846A0"/>
    <w:lvl w:ilvl="0" w:tplc="BA5878E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3" w15:restartNumberingAfterBreak="0">
    <w:nsid w:val="363D4D9A"/>
    <w:multiLevelType w:val="hybridMultilevel"/>
    <w:tmpl w:val="8495952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37CF36A0"/>
    <w:multiLevelType w:val="hybridMultilevel"/>
    <w:tmpl w:val="AE6ABF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08CE225"/>
    <w:multiLevelType w:val="hybridMultilevel"/>
    <w:tmpl w:val="C1D2A72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560138D7"/>
    <w:multiLevelType w:val="hybridMultilevel"/>
    <w:tmpl w:val="4F893B6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5FC544BA"/>
    <w:multiLevelType w:val="hybridMultilevel"/>
    <w:tmpl w:val="AF840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0D49AC"/>
    <w:multiLevelType w:val="hybridMultilevel"/>
    <w:tmpl w:val="44A04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0B4F84"/>
    <w:multiLevelType w:val="hybridMultilevel"/>
    <w:tmpl w:val="89F4D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955020"/>
    <w:multiLevelType w:val="hybridMultilevel"/>
    <w:tmpl w:val="B99887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9B4EDE7"/>
    <w:multiLevelType w:val="hybridMultilevel"/>
    <w:tmpl w:val="32E13FE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7D3B88A2"/>
    <w:multiLevelType w:val="hybridMultilevel"/>
    <w:tmpl w:val="0179768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7FD02F5D"/>
    <w:multiLevelType w:val="hybridMultilevel"/>
    <w:tmpl w:val="11EC0E1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21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13"/>
  </w:num>
  <w:num w:numId="8">
    <w:abstractNumId w:val="12"/>
  </w:num>
  <w:num w:numId="9">
    <w:abstractNumId w:val="29"/>
  </w:num>
  <w:num w:numId="10">
    <w:abstractNumId w:val="9"/>
  </w:num>
  <w:num w:numId="11">
    <w:abstractNumId w:val="15"/>
  </w:num>
  <w:num w:numId="12">
    <w:abstractNumId w:val="20"/>
  </w:num>
  <w:num w:numId="13">
    <w:abstractNumId w:val="19"/>
  </w:num>
  <w:num w:numId="14">
    <w:abstractNumId w:val="35"/>
  </w:num>
  <w:num w:numId="15">
    <w:abstractNumId w:val="41"/>
  </w:num>
  <w:num w:numId="16">
    <w:abstractNumId w:val="33"/>
  </w:num>
  <w:num w:numId="17">
    <w:abstractNumId w:val="14"/>
  </w:num>
  <w:num w:numId="18">
    <w:abstractNumId w:val="5"/>
  </w:num>
  <w:num w:numId="19">
    <w:abstractNumId w:val="2"/>
  </w:num>
  <w:num w:numId="20">
    <w:abstractNumId w:val="11"/>
  </w:num>
  <w:num w:numId="21">
    <w:abstractNumId w:val="16"/>
  </w:num>
  <w:num w:numId="22">
    <w:abstractNumId w:val="10"/>
  </w:num>
  <w:num w:numId="23">
    <w:abstractNumId w:val="24"/>
  </w:num>
  <w:num w:numId="24">
    <w:abstractNumId w:val="22"/>
  </w:num>
  <w:num w:numId="25">
    <w:abstractNumId w:val="0"/>
  </w:num>
  <w:num w:numId="26">
    <w:abstractNumId w:val="31"/>
  </w:num>
  <w:num w:numId="27">
    <w:abstractNumId w:val="43"/>
  </w:num>
  <w:num w:numId="28">
    <w:abstractNumId w:val="6"/>
  </w:num>
  <w:num w:numId="29">
    <w:abstractNumId w:val="26"/>
  </w:num>
  <w:num w:numId="30">
    <w:abstractNumId w:val="36"/>
  </w:num>
  <w:num w:numId="31">
    <w:abstractNumId w:val="42"/>
  </w:num>
  <w:num w:numId="32">
    <w:abstractNumId w:val="30"/>
  </w:num>
  <w:num w:numId="33">
    <w:abstractNumId w:val="40"/>
  </w:num>
  <w:num w:numId="34">
    <w:abstractNumId w:val="37"/>
  </w:num>
  <w:num w:numId="35">
    <w:abstractNumId w:val="39"/>
  </w:num>
  <w:num w:numId="36">
    <w:abstractNumId w:val="28"/>
  </w:num>
  <w:num w:numId="37">
    <w:abstractNumId w:val="25"/>
  </w:num>
  <w:num w:numId="38">
    <w:abstractNumId w:val="23"/>
  </w:num>
  <w:num w:numId="39">
    <w:abstractNumId w:val="32"/>
  </w:num>
  <w:num w:numId="40">
    <w:abstractNumId w:val="34"/>
  </w:num>
  <w:num w:numId="41">
    <w:abstractNumId w:val="18"/>
  </w:num>
  <w:num w:numId="42">
    <w:abstractNumId w:val="17"/>
  </w:num>
  <w:num w:numId="43">
    <w:abstractNumId w:val="27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B64"/>
    <w:rsid w:val="00010CB7"/>
    <w:rsid w:val="0001497D"/>
    <w:rsid w:val="0007429C"/>
    <w:rsid w:val="000939BE"/>
    <w:rsid w:val="00094A81"/>
    <w:rsid w:val="000A026D"/>
    <w:rsid w:val="000A03C3"/>
    <w:rsid w:val="000C4598"/>
    <w:rsid w:val="000D126B"/>
    <w:rsid w:val="000D5D04"/>
    <w:rsid w:val="000E06B7"/>
    <w:rsid w:val="000E4923"/>
    <w:rsid w:val="000E4DD5"/>
    <w:rsid w:val="000E79E3"/>
    <w:rsid w:val="000F6CEF"/>
    <w:rsid w:val="0011683C"/>
    <w:rsid w:val="00120571"/>
    <w:rsid w:val="001267A6"/>
    <w:rsid w:val="001342DA"/>
    <w:rsid w:val="001350D0"/>
    <w:rsid w:val="00140BB7"/>
    <w:rsid w:val="0014614D"/>
    <w:rsid w:val="00152020"/>
    <w:rsid w:val="0015547E"/>
    <w:rsid w:val="00181320"/>
    <w:rsid w:val="00186B6E"/>
    <w:rsid w:val="001A2139"/>
    <w:rsid w:val="001A5B58"/>
    <w:rsid w:val="001B4C42"/>
    <w:rsid w:val="001B6DD6"/>
    <w:rsid w:val="001C51DC"/>
    <w:rsid w:val="001E30E1"/>
    <w:rsid w:val="001E34E5"/>
    <w:rsid w:val="00236DFF"/>
    <w:rsid w:val="00237416"/>
    <w:rsid w:val="00242A8E"/>
    <w:rsid w:val="002610E6"/>
    <w:rsid w:val="00292281"/>
    <w:rsid w:val="002A44FD"/>
    <w:rsid w:val="002D5DDA"/>
    <w:rsid w:val="002F5846"/>
    <w:rsid w:val="003375A9"/>
    <w:rsid w:val="00337AC0"/>
    <w:rsid w:val="00341CE5"/>
    <w:rsid w:val="0035001C"/>
    <w:rsid w:val="00354DE0"/>
    <w:rsid w:val="00355519"/>
    <w:rsid w:val="00367FD2"/>
    <w:rsid w:val="00376778"/>
    <w:rsid w:val="0038105D"/>
    <w:rsid w:val="00381378"/>
    <w:rsid w:val="003D0C49"/>
    <w:rsid w:val="00415E0D"/>
    <w:rsid w:val="00424441"/>
    <w:rsid w:val="0043264C"/>
    <w:rsid w:val="004570F6"/>
    <w:rsid w:val="0046674D"/>
    <w:rsid w:val="0049489D"/>
    <w:rsid w:val="00495940"/>
    <w:rsid w:val="00496AF9"/>
    <w:rsid w:val="004B72AE"/>
    <w:rsid w:val="004D5FA3"/>
    <w:rsid w:val="004E258C"/>
    <w:rsid w:val="004F2999"/>
    <w:rsid w:val="004F7320"/>
    <w:rsid w:val="005067CB"/>
    <w:rsid w:val="005363FB"/>
    <w:rsid w:val="00556A21"/>
    <w:rsid w:val="005701CA"/>
    <w:rsid w:val="0057390B"/>
    <w:rsid w:val="005B0F80"/>
    <w:rsid w:val="005D70B2"/>
    <w:rsid w:val="005F3CB0"/>
    <w:rsid w:val="005F56BA"/>
    <w:rsid w:val="005F62B5"/>
    <w:rsid w:val="00600AFB"/>
    <w:rsid w:val="00605361"/>
    <w:rsid w:val="0062283A"/>
    <w:rsid w:val="00631FA6"/>
    <w:rsid w:val="0064017D"/>
    <w:rsid w:val="00646327"/>
    <w:rsid w:val="0065325F"/>
    <w:rsid w:val="00660C99"/>
    <w:rsid w:val="006722A2"/>
    <w:rsid w:val="00672E08"/>
    <w:rsid w:val="00692256"/>
    <w:rsid w:val="00694338"/>
    <w:rsid w:val="006A2DF3"/>
    <w:rsid w:val="006B6380"/>
    <w:rsid w:val="006D6DD8"/>
    <w:rsid w:val="006E4C2B"/>
    <w:rsid w:val="006F0FEB"/>
    <w:rsid w:val="006F6E6B"/>
    <w:rsid w:val="00706671"/>
    <w:rsid w:val="0071093B"/>
    <w:rsid w:val="00713D8E"/>
    <w:rsid w:val="00745E67"/>
    <w:rsid w:val="00752D37"/>
    <w:rsid w:val="007605AE"/>
    <w:rsid w:val="00773FC3"/>
    <w:rsid w:val="007A56CE"/>
    <w:rsid w:val="007B4D68"/>
    <w:rsid w:val="007C08E3"/>
    <w:rsid w:val="007C504C"/>
    <w:rsid w:val="007E4C1D"/>
    <w:rsid w:val="007F1539"/>
    <w:rsid w:val="007F1F88"/>
    <w:rsid w:val="007F5C9E"/>
    <w:rsid w:val="008073D5"/>
    <w:rsid w:val="0084610D"/>
    <w:rsid w:val="0086603C"/>
    <w:rsid w:val="008679A8"/>
    <w:rsid w:val="008A7B1A"/>
    <w:rsid w:val="008B49D0"/>
    <w:rsid w:val="008B5C97"/>
    <w:rsid w:val="008D0E46"/>
    <w:rsid w:val="008D331C"/>
    <w:rsid w:val="00923E54"/>
    <w:rsid w:val="00925CB5"/>
    <w:rsid w:val="00956170"/>
    <w:rsid w:val="00973783"/>
    <w:rsid w:val="0098600B"/>
    <w:rsid w:val="00990AE2"/>
    <w:rsid w:val="009B3953"/>
    <w:rsid w:val="009B7867"/>
    <w:rsid w:val="009C4BAF"/>
    <w:rsid w:val="009E6CEC"/>
    <w:rsid w:val="00A03B96"/>
    <w:rsid w:val="00A30C8A"/>
    <w:rsid w:val="00A375BF"/>
    <w:rsid w:val="00A60DD5"/>
    <w:rsid w:val="00A6582D"/>
    <w:rsid w:val="00A702A2"/>
    <w:rsid w:val="00A75B4C"/>
    <w:rsid w:val="00A950A7"/>
    <w:rsid w:val="00A96126"/>
    <w:rsid w:val="00AA5598"/>
    <w:rsid w:val="00AA68AD"/>
    <w:rsid w:val="00AA7007"/>
    <w:rsid w:val="00AC0607"/>
    <w:rsid w:val="00AC27D2"/>
    <w:rsid w:val="00AC333E"/>
    <w:rsid w:val="00AC5C26"/>
    <w:rsid w:val="00AD316A"/>
    <w:rsid w:val="00AE0261"/>
    <w:rsid w:val="00AE0F9F"/>
    <w:rsid w:val="00AF7C3D"/>
    <w:rsid w:val="00B00751"/>
    <w:rsid w:val="00B0651D"/>
    <w:rsid w:val="00B174DB"/>
    <w:rsid w:val="00B2175F"/>
    <w:rsid w:val="00B26C28"/>
    <w:rsid w:val="00B4296F"/>
    <w:rsid w:val="00B455DF"/>
    <w:rsid w:val="00B470FC"/>
    <w:rsid w:val="00B606D1"/>
    <w:rsid w:val="00B67AF1"/>
    <w:rsid w:val="00B71320"/>
    <w:rsid w:val="00B86187"/>
    <w:rsid w:val="00B93FD5"/>
    <w:rsid w:val="00BA47F6"/>
    <w:rsid w:val="00BB094E"/>
    <w:rsid w:val="00BB7DEF"/>
    <w:rsid w:val="00BD2D55"/>
    <w:rsid w:val="00C04CF6"/>
    <w:rsid w:val="00C2205D"/>
    <w:rsid w:val="00C2748F"/>
    <w:rsid w:val="00C5755C"/>
    <w:rsid w:val="00C65821"/>
    <w:rsid w:val="00C70796"/>
    <w:rsid w:val="00C70D8E"/>
    <w:rsid w:val="00C72BF9"/>
    <w:rsid w:val="00C817C2"/>
    <w:rsid w:val="00C902A7"/>
    <w:rsid w:val="00CA4E57"/>
    <w:rsid w:val="00CB4742"/>
    <w:rsid w:val="00CD268A"/>
    <w:rsid w:val="00CE0D60"/>
    <w:rsid w:val="00D13294"/>
    <w:rsid w:val="00D25E64"/>
    <w:rsid w:val="00D42992"/>
    <w:rsid w:val="00D542F0"/>
    <w:rsid w:val="00D67652"/>
    <w:rsid w:val="00D978E7"/>
    <w:rsid w:val="00DA4D8D"/>
    <w:rsid w:val="00DB72A1"/>
    <w:rsid w:val="00DB753F"/>
    <w:rsid w:val="00DC407A"/>
    <w:rsid w:val="00DD0790"/>
    <w:rsid w:val="00DD158D"/>
    <w:rsid w:val="00DE524B"/>
    <w:rsid w:val="00E001DD"/>
    <w:rsid w:val="00E172F6"/>
    <w:rsid w:val="00E25E74"/>
    <w:rsid w:val="00E26A10"/>
    <w:rsid w:val="00E54E42"/>
    <w:rsid w:val="00E66C9B"/>
    <w:rsid w:val="00E844B0"/>
    <w:rsid w:val="00EA44B8"/>
    <w:rsid w:val="00EB010E"/>
    <w:rsid w:val="00EC1D6B"/>
    <w:rsid w:val="00EC4C89"/>
    <w:rsid w:val="00EF6D78"/>
    <w:rsid w:val="00EF7180"/>
    <w:rsid w:val="00F17BC5"/>
    <w:rsid w:val="00F40815"/>
    <w:rsid w:val="00F520F1"/>
    <w:rsid w:val="00F62748"/>
    <w:rsid w:val="00F75941"/>
    <w:rsid w:val="00FA2514"/>
    <w:rsid w:val="00FA2820"/>
    <w:rsid w:val="00FC10D3"/>
    <w:rsid w:val="00FE40D7"/>
    <w:rsid w:val="00FE6B74"/>
    <w:rsid w:val="00FF14F2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99A3C"/>
  <w15:chartTrackingRefBased/>
  <w15:docId w15:val="{917D0E2A-C522-4641-9B5C-BD113BD7E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F7B64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  <w:outlineLvl w:val="0"/>
    </w:pPr>
    <w:rPr>
      <w:b/>
      <w:sz w:val="56"/>
    </w:rPr>
  </w:style>
  <w:style w:type="paragraph" w:styleId="Heading2">
    <w:name w:val="heading 2"/>
    <w:basedOn w:val="Normal"/>
    <w:next w:val="Normal"/>
    <w:link w:val="Heading2Char"/>
    <w:qFormat/>
    <w:rsid w:val="00FF7B64"/>
    <w:pPr>
      <w:keepNext/>
      <w:pBdr>
        <w:top w:val="double" w:sz="12" w:space="1" w:color="auto"/>
        <w:left w:val="double" w:sz="12" w:space="0" w:color="auto"/>
        <w:bottom w:val="double" w:sz="12" w:space="0" w:color="auto"/>
        <w:right w:val="double" w:sz="12" w:space="1" w:color="auto"/>
      </w:pBdr>
      <w:jc w:val="center"/>
      <w:outlineLvl w:val="1"/>
    </w:pPr>
    <w:rPr>
      <w:b/>
      <w:sz w:val="50"/>
    </w:rPr>
  </w:style>
  <w:style w:type="paragraph" w:styleId="Heading3">
    <w:name w:val="heading 3"/>
    <w:basedOn w:val="Normal"/>
    <w:next w:val="Normal"/>
    <w:link w:val="Heading3Char"/>
    <w:qFormat/>
    <w:rsid w:val="00FF7B64"/>
    <w:pPr>
      <w:keepNext/>
      <w:pBdr>
        <w:top w:val="double" w:sz="12" w:space="1" w:color="auto"/>
        <w:left w:val="double" w:sz="12" w:space="0" w:color="auto"/>
        <w:bottom w:val="double" w:sz="12" w:space="0" w:color="auto"/>
        <w:right w:val="double" w:sz="12" w:space="1" w:color="auto"/>
      </w:pBdr>
      <w:jc w:val="center"/>
      <w:outlineLvl w:val="2"/>
    </w:pPr>
    <w:rPr>
      <w:b/>
      <w:sz w:val="54"/>
    </w:rPr>
  </w:style>
  <w:style w:type="paragraph" w:styleId="Heading5">
    <w:name w:val="heading 5"/>
    <w:basedOn w:val="Normal"/>
    <w:link w:val="Heading5Char"/>
    <w:uiPriority w:val="9"/>
    <w:qFormat/>
    <w:rsid w:val="00FF7B64"/>
    <w:pPr>
      <w:spacing w:before="100" w:beforeAutospacing="1" w:after="100" w:afterAutospacing="1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7B64"/>
    <w:rPr>
      <w:rFonts w:ascii="Times New Roman" w:eastAsia="Times New Roman" w:hAnsi="Times New Roman" w:cs="Times New Roman"/>
      <w:b/>
      <w:sz w:val="56"/>
      <w:szCs w:val="20"/>
    </w:rPr>
  </w:style>
  <w:style w:type="character" w:customStyle="1" w:styleId="Heading2Char">
    <w:name w:val="Heading 2 Char"/>
    <w:basedOn w:val="DefaultParagraphFont"/>
    <w:link w:val="Heading2"/>
    <w:rsid w:val="00FF7B64"/>
    <w:rPr>
      <w:rFonts w:ascii="Times New Roman" w:eastAsia="Times New Roman" w:hAnsi="Times New Roman" w:cs="Times New Roman"/>
      <w:b/>
      <w:sz w:val="50"/>
      <w:szCs w:val="20"/>
    </w:rPr>
  </w:style>
  <w:style w:type="character" w:customStyle="1" w:styleId="Heading3Char">
    <w:name w:val="Heading 3 Char"/>
    <w:basedOn w:val="DefaultParagraphFont"/>
    <w:link w:val="Heading3"/>
    <w:rsid w:val="00FF7B64"/>
    <w:rPr>
      <w:rFonts w:ascii="Times New Roman" w:eastAsia="Times New Roman" w:hAnsi="Times New Roman" w:cs="Times New Roman"/>
      <w:b/>
      <w:sz w:val="5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FF7B64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">
    <w:name w:val="body"/>
    <w:rsid w:val="00FF7B64"/>
    <w:pPr>
      <w:tabs>
        <w:tab w:val="left" w:pos="360"/>
        <w:tab w:val="left" w:pos="446"/>
        <w:tab w:val="left" w:pos="720"/>
      </w:tabs>
      <w:spacing w:before="56" w:after="56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Footer">
    <w:name w:val="footer"/>
    <w:basedOn w:val="Normal"/>
    <w:link w:val="FooterChar"/>
    <w:rsid w:val="00FF7B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F7B64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FF7B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B64"/>
    <w:rPr>
      <w:rFonts w:ascii="Times New Roman" w:eastAsia="Times New Roman" w:hAnsi="Times New Roman" w:cs="Times New Roman"/>
      <w:sz w:val="20"/>
      <w:szCs w:val="20"/>
    </w:rPr>
  </w:style>
  <w:style w:type="paragraph" w:customStyle="1" w:styleId="keys">
    <w:name w:val="keys"/>
    <w:basedOn w:val="Normal"/>
    <w:rsid w:val="00FF7B64"/>
    <w:pPr>
      <w:tabs>
        <w:tab w:val="left" w:pos="360"/>
        <w:tab w:val="left" w:pos="720"/>
      </w:tabs>
      <w:spacing w:before="60" w:after="60"/>
    </w:pPr>
  </w:style>
  <w:style w:type="character" w:styleId="PageNumber">
    <w:name w:val="page number"/>
    <w:basedOn w:val="DefaultParagraphFont"/>
    <w:rsid w:val="00FF7B64"/>
  </w:style>
  <w:style w:type="paragraph" w:customStyle="1" w:styleId="subhead1">
    <w:name w:val="subhead1"/>
    <w:basedOn w:val="Normal"/>
    <w:rsid w:val="00FF7B64"/>
    <w:pPr>
      <w:tabs>
        <w:tab w:val="left" w:pos="360"/>
        <w:tab w:val="left" w:pos="720"/>
      </w:tabs>
      <w:spacing w:before="60" w:after="60"/>
    </w:pPr>
    <w:rPr>
      <w:b/>
      <w:sz w:val="24"/>
    </w:rPr>
  </w:style>
  <w:style w:type="paragraph" w:customStyle="1" w:styleId="subhead2">
    <w:name w:val="subhead2"/>
    <w:basedOn w:val="Normal"/>
    <w:rsid w:val="00FF7B64"/>
    <w:pPr>
      <w:tabs>
        <w:tab w:val="left" w:pos="360"/>
        <w:tab w:val="left" w:pos="720"/>
      </w:tabs>
      <w:spacing w:before="60" w:after="60"/>
    </w:pPr>
    <w:rPr>
      <w:b/>
      <w:smallCaps/>
    </w:rPr>
  </w:style>
  <w:style w:type="paragraph" w:customStyle="1" w:styleId="publisher">
    <w:name w:val="publisher"/>
    <w:basedOn w:val="Normal"/>
    <w:rsid w:val="00FF7B64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</w:pPr>
    <w:rPr>
      <w:b/>
      <w:caps/>
      <w:sz w:val="24"/>
    </w:rPr>
  </w:style>
  <w:style w:type="paragraph" w:styleId="PlainText">
    <w:name w:val="Plain Text"/>
    <w:basedOn w:val="Normal"/>
    <w:link w:val="PlainTextChar"/>
    <w:rsid w:val="00FF7B64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FF7B64"/>
    <w:rPr>
      <w:rFonts w:ascii="Courier New" w:eastAsia="Times New Roman" w:hAnsi="Courier New" w:cs="Times New Roman"/>
      <w:sz w:val="20"/>
      <w:szCs w:val="20"/>
    </w:rPr>
  </w:style>
  <w:style w:type="paragraph" w:customStyle="1" w:styleId="correlationof">
    <w:name w:val="correlation of"/>
    <w:basedOn w:val="Normal"/>
    <w:rsid w:val="00FF7B64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</w:pPr>
    <w:rPr>
      <w:b/>
      <w:sz w:val="36"/>
    </w:rPr>
  </w:style>
  <w:style w:type="paragraph" w:customStyle="1" w:styleId="BODY2">
    <w:name w:val="BODY2"/>
    <w:basedOn w:val="body"/>
    <w:rsid w:val="00FF7B64"/>
    <w:rPr>
      <w:b/>
      <w:sz w:val="22"/>
    </w:rPr>
  </w:style>
  <w:style w:type="paragraph" w:customStyle="1" w:styleId="BODY3">
    <w:name w:val="BODY3"/>
    <w:basedOn w:val="body"/>
    <w:rsid w:val="00FF7B64"/>
    <w:pPr>
      <w:tabs>
        <w:tab w:val="left" w:pos="994"/>
        <w:tab w:val="left" w:pos="1080"/>
      </w:tabs>
      <w:ind w:left="360" w:hanging="360"/>
    </w:pPr>
  </w:style>
  <w:style w:type="paragraph" w:customStyle="1" w:styleId="bodytext1">
    <w:name w:val="bodytext1"/>
    <w:basedOn w:val="Normal"/>
    <w:rsid w:val="00FF7B64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</w:pPr>
    <w:rPr>
      <w:b/>
      <w:sz w:val="28"/>
    </w:rPr>
  </w:style>
  <w:style w:type="paragraph" w:customStyle="1" w:styleId="CM115">
    <w:name w:val="CM115"/>
    <w:basedOn w:val="Normal"/>
    <w:next w:val="Normal"/>
    <w:rsid w:val="00FF7B64"/>
    <w:pPr>
      <w:autoSpaceDE w:val="0"/>
      <w:autoSpaceDN w:val="0"/>
      <w:adjustRightInd w:val="0"/>
      <w:spacing w:after="190"/>
    </w:pPr>
    <w:rPr>
      <w:rFonts w:ascii="Gotham Book" w:hAnsi="Gotham Book"/>
      <w:sz w:val="24"/>
      <w:szCs w:val="24"/>
    </w:rPr>
  </w:style>
  <w:style w:type="paragraph" w:customStyle="1" w:styleId="CM116">
    <w:name w:val="CM116"/>
    <w:basedOn w:val="Normal"/>
    <w:next w:val="Normal"/>
    <w:rsid w:val="00FF7B64"/>
    <w:pPr>
      <w:autoSpaceDE w:val="0"/>
      <w:autoSpaceDN w:val="0"/>
      <w:adjustRightInd w:val="0"/>
      <w:spacing w:after="110"/>
    </w:pPr>
    <w:rPr>
      <w:rFonts w:ascii="Gotham Bold" w:hAnsi="Gotham Bold"/>
      <w:sz w:val="24"/>
      <w:szCs w:val="24"/>
    </w:rPr>
  </w:style>
  <w:style w:type="paragraph" w:customStyle="1" w:styleId="Default">
    <w:name w:val="Default"/>
    <w:rsid w:val="00FF7B64"/>
    <w:pPr>
      <w:autoSpaceDE w:val="0"/>
      <w:autoSpaceDN w:val="0"/>
      <w:adjustRightInd w:val="0"/>
      <w:spacing w:after="0" w:line="240" w:lineRule="auto"/>
    </w:pPr>
    <w:rPr>
      <w:rFonts w:ascii="Gotham Medium" w:eastAsia="Times New Roman" w:hAnsi="Gotham Medium" w:cs="Gotham Medium"/>
      <w:color w:val="000000"/>
      <w:sz w:val="24"/>
      <w:szCs w:val="24"/>
    </w:rPr>
  </w:style>
  <w:style w:type="paragraph" w:customStyle="1" w:styleId="CM25">
    <w:name w:val="CM25"/>
    <w:basedOn w:val="Default"/>
    <w:next w:val="Default"/>
    <w:rsid w:val="00FF7B64"/>
    <w:pPr>
      <w:spacing w:line="193" w:lineRule="atLeast"/>
    </w:pPr>
    <w:rPr>
      <w:rFonts w:cs="Times New Roman"/>
      <w:color w:val="auto"/>
    </w:rPr>
  </w:style>
  <w:style w:type="paragraph" w:customStyle="1" w:styleId="CM23">
    <w:name w:val="CM23"/>
    <w:basedOn w:val="Default"/>
    <w:next w:val="Default"/>
    <w:rsid w:val="00FF7B64"/>
    <w:pPr>
      <w:spacing w:line="193" w:lineRule="atLeast"/>
    </w:pPr>
    <w:rPr>
      <w:rFonts w:ascii="Gotham Book" w:hAnsi="Gotham Book" w:cs="Times New Roman"/>
      <w:color w:val="auto"/>
    </w:rPr>
  </w:style>
  <w:style w:type="paragraph" w:customStyle="1" w:styleId="CM64">
    <w:name w:val="CM64"/>
    <w:basedOn w:val="Default"/>
    <w:next w:val="Default"/>
    <w:rsid w:val="00FF7B64"/>
    <w:pPr>
      <w:spacing w:line="193" w:lineRule="atLeast"/>
    </w:pPr>
    <w:rPr>
      <w:rFonts w:ascii="Gotham Book" w:hAnsi="Gotham Book" w:cs="Times New Roman"/>
      <w:color w:val="auto"/>
    </w:rPr>
  </w:style>
  <w:style w:type="paragraph" w:customStyle="1" w:styleId="CM58">
    <w:name w:val="CM58"/>
    <w:basedOn w:val="Default"/>
    <w:next w:val="Default"/>
    <w:rsid w:val="00FF7B64"/>
    <w:pPr>
      <w:spacing w:line="193" w:lineRule="atLeast"/>
    </w:pPr>
    <w:rPr>
      <w:rFonts w:cs="Times New Roman"/>
      <w:color w:val="auto"/>
    </w:rPr>
  </w:style>
  <w:style w:type="paragraph" w:customStyle="1" w:styleId="CM22">
    <w:name w:val="CM22"/>
    <w:basedOn w:val="Default"/>
    <w:next w:val="Default"/>
    <w:rsid w:val="00FF7B64"/>
    <w:pPr>
      <w:spacing w:line="193" w:lineRule="atLeast"/>
    </w:pPr>
    <w:rPr>
      <w:rFonts w:cs="Times New Roman"/>
      <w:color w:val="auto"/>
    </w:rPr>
  </w:style>
  <w:style w:type="paragraph" w:customStyle="1" w:styleId="CM81">
    <w:name w:val="CM81"/>
    <w:basedOn w:val="Default"/>
    <w:next w:val="Default"/>
    <w:rsid w:val="00FF7B64"/>
    <w:rPr>
      <w:rFonts w:ascii="Gotham Book" w:hAnsi="Gotham Book" w:cs="Times New Roman"/>
      <w:color w:val="auto"/>
    </w:rPr>
  </w:style>
  <w:style w:type="table" w:styleId="TableGrid">
    <w:name w:val="Table Grid"/>
    <w:basedOn w:val="TableNormal"/>
    <w:rsid w:val="00FF7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3">
    <w:name w:val="CM33"/>
    <w:basedOn w:val="Default"/>
    <w:next w:val="Default"/>
    <w:rsid w:val="00FF7B64"/>
    <w:pPr>
      <w:spacing w:after="105"/>
    </w:pPr>
    <w:rPr>
      <w:rFonts w:cs="Times New Roman"/>
      <w:color w:val="auto"/>
    </w:rPr>
  </w:style>
  <w:style w:type="paragraph" w:customStyle="1" w:styleId="CM35">
    <w:name w:val="CM35"/>
    <w:basedOn w:val="Default"/>
    <w:next w:val="Default"/>
    <w:rsid w:val="00FF7B64"/>
    <w:pPr>
      <w:spacing w:after="370"/>
    </w:pPr>
    <w:rPr>
      <w:rFonts w:cs="Times New Roman"/>
      <w:color w:val="auto"/>
    </w:rPr>
  </w:style>
  <w:style w:type="paragraph" w:customStyle="1" w:styleId="CM41">
    <w:name w:val="CM41"/>
    <w:basedOn w:val="Default"/>
    <w:next w:val="Default"/>
    <w:rsid w:val="00FF7B64"/>
    <w:pPr>
      <w:spacing w:after="913"/>
    </w:pPr>
    <w:rPr>
      <w:rFonts w:cs="Times New Roman"/>
      <w:color w:val="auto"/>
    </w:rPr>
  </w:style>
  <w:style w:type="paragraph" w:customStyle="1" w:styleId="MAJORSUBHEAD">
    <w:name w:val="MAJOR SUBHEAD"/>
    <w:basedOn w:val="Header"/>
    <w:rsid w:val="00FF7B64"/>
    <w:pPr>
      <w:tabs>
        <w:tab w:val="left" w:pos="720"/>
      </w:tabs>
      <w:spacing w:before="60" w:after="60"/>
    </w:pPr>
    <w:rPr>
      <w:b/>
      <w:caps/>
      <w:sz w:val="24"/>
    </w:rPr>
  </w:style>
  <w:style w:type="paragraph" w:customStyle="1" w:styleId="Pa2">
    <w:name w:val="Pa2"/>
    <w:basedOn w:val="Default"/>
    <w:next w:val="Default"/>
    <w:uiPriority w:val="99"/>
    <w:rsid w:val="00FF7B64"/>
    <w:pPr>
      <w:spacing w:line="241" w:lineRule="atLeast"/>
    </w:pPr>
    <w:rPr>
      <w:rFonts w:ascii="Myriad Pro" w:eastAsia="Calibri" w:hAnsi="Myriad Pro" w:cs="Times New Roman"/>
      <w:color w:val="auto"/>
    </w:rPr>
  </w:style>
  <w:style w:type="character" w:customStyle="1" w:styleId="A3">
    <w:name w:val="A3"/>
    <w:uiPriority w:val="99"/>
    <w:rsid w:val="00FF7B64"/>
    <w:rPr>
      <w:rFonts w:cs="Myriad Pro"/>
      <w:b/>
      <w:bCs/>
      <w:color w:val="00A1B0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FF7B64"/>
    <w:pPr>
      <w:spacing w:line="201" w:lineRule="atLeast"/>
    </w:pPr>
    <w:rPr>
      <w:rFonts w:ascii="Myriad Pro" w:eastAsia="Calibri" w:hAnsi="Myriad Pro" w:cs="Times New Roman"/>
      <w:color w:val="auto"/>
    </w:rPr>
  </w:style>
  <w:style w:type="character" w:customStyle="1" w:styleId="A2">
    <w:name w:val="A2"/>
    <w:uiPriority w:val="99"/>
    <w:rsid w:val="00FF7B64"/>
    <w:rPr>
      <w:rFonts w:cs="Myriad Pro"/>
      <w:color w:val="F58123"/>
    </w:rPr>
  </w:style>
  <w:style w:type="character" w:styleId="Strong">
    <w:name w:val="Strong"/>
    <w:basedOn w:val="DefaultParagraphFont"/>
    <w:uiPriority w:val="22"/>
    <w:qFormat/>
    <w:rsid w:val="00FF7B64"/>
    <w:rPr>
      <w:b/>
      <w:bCs/>
    </w:rPr>
  </w:style>
  <w:style w:type="paragraph" w:styleId="NormalWeb">
    <w:name w:val="Normal (Web)"/>
    <w:basedOn w:val="Normal"/>
    <w:uiPriority w:val="99"/>
    <w:unhideWhenUsed/>
    <w:rsid w:val="00FF7B64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FF7B64"/>
    <w:pPr>
      <w:ind w:left="720"/>
    </w:pPr>
    <w:rPr>
      <w:sz w:val="24"/>
      <w:szCs w:val="24"/>
    </w:rPr>
  </w:style>
  <w:style w:type="character" w:styleId="FootnoteReference">
    <w:name w:val="footnote reference"/>
    <w:semiHidden/>
    <w:rsid w:val="00FF7B64"/>
    <w:rPr>
      <w:rFonts w:ascii="Times New Roman" w:hAnsi="Times New Roman"/>
      <w:noProof w:val="0"/>
      <w:sz w:val="27"/>
      <w:vertAlign w:val="superscript"/>
      <w:lang w:val="en-US"/>
    </w:rPr>
  </w:style>
  <w:style w:type="paragraph" w:customStyle="1" w:styleId="Item">
    <w:name w:val="Item"/>
    <w:rsid w:val="00FF7B64"/>
    <w:pPr>
      <w:widowControl w:val="0"/>
      <w:tabs>
        <w:tab w:val="left" w:pos="0"/>
        <w:tab w:val="left" w:pos="226"/>
        <w:tab w:val="left" w:pos="720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2"/>
      <w:sz w:val="20"/>
      <w:szCs w:val="20"/>
      <w:lang w:val="de-DE"/>
    </w:rPr>
  </w:style>
  <w:style w:type="paragraph" w:styleId="BodyTextIndent">
    <w:name w:val="Body Text Indent"/>
    <w:basedOn w:val="Normal"/>
    <w:link w:val="BodyTextIndentChar"/>
    <w:semiHidden/>
    <w:unhideWhenUsed/>
    <w:rsid w:val="00FF7B64"/>
    <w:pPr>
      <w:numPr>
        <w:ilvl w:val="12"/>
      </w:numPr>
      <w:tabs>
        <w:tab w:val="left" w:pos="714"/>
        <w:tab w:val="left" w:pos="1440"/>
        <w:tab w:val="left" w:pos="1728"/>
        <w:tab w:val="left" w:pos="2160"/>
        <w:tab w:val="left" w:pos="2880"/>
      </w:tabs>
      <w:suppressAutoHyphens/>
      <w:ind w:left="4314" w:hanging="3600"/>
      <w:jc w:val="both"/>
    </w:pPr>
    <w:rPr>
      <w:spacing w:val="-2"/>
      <w:sz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FF7B64"/>
    <w:rPr>
      <w:rFonts w:ascii="Times New Roman" w:eastAsia="Times New Roman" w:hAnsi="Times New Roman" w:cs="Times New Roman"/>
      <w:spacing w:val="-2"/>
      <w:szCs w:val="20"/>
      <w:lang w:val="en-GB"/>
    </w:rPr>
  </w:style>
  <w:style w:type="paragraph" w:styleId="BodyText3">
    <w:name w:val="Body Text 3"/>
    <w:basedOn w:val="Normal"/>
    <w:link w:val="BodyText3Char"/>
    <w:semiHidden/>
    <w:unhideWhenUsed/>
    <w:rsid w:val="00FF7B64"/>
    <w:pPr>
      <w:numPr>
        <w:ilvl w:val="12"/>
      </w:numPr>
      <w:tabs>
        <w:tab w:val="left" w:pos="0"/>
        <w:tab w:val="left" w:pos="360"/>
        <w:tab w:val="left" w:pos="720"/>
      </w:tabs>
      <w:suppressAutoHyphens/>
    </w:pPr>
    <w:rPr>
      <w:color w:val="FF0000"/>
      <w:sz w:val="22"/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FF7B64"/>
    <w:rPr>
      <w:rFonts w:ascii="Times New Roman" w:eastAsia="Times New Roman" w:hAnsi="Times New Roman" w:cs="Times New Roman"/>
      <w:color w:val="FF0000"/>
      <w:szCs w:val="20"/>
      <w:lang w:val="en-GB"/>
    </w:rPr>
  </w:style>
  <w:style w:type="paragraph" w:styleId="NormalIndent">
    <w:name w:val="Normal Indent"/>
    <w:basedOn w:val="Normal"/>
    <w:semiHidden/>
    <w:unhideWhenUsed/>
    <w:rsid w:val="00FF7B64"/>
    <w:pPr>
      <w:widowControl w:val="0"/>
      <w:tabs>
        <w:tab w:val="left" w:pos="-720"/>
      </w:tabs>
      <w:suppressAutoHyphens/>
    </w:pPr>
    <w:rPr>
      <w:rFonts w:ascii="Courier" w:hAnsi="Courier"/>
      <w:sz w:val="24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FF7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F7B64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29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29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29C"/>
    <w:rPr>
      <w:rFonts w:ascii="Arial Narrow" w:hAnsi="Arial Narrow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29C"/>
    <w:rPr>
      <w:rFonts w:ascii="Arial Narrow" w:eastAsia="Times New Roman" w:hAnsi="Arial Narrow" w:cs="Times New Roman"/>
      <w:b/>
      <w:bCs/>
      <w:sz w:val="20"/>
      <w:szCs w:val="20"/>
    </w:rPr>
  </w:style>
  <w:style w:type="character" w:styleId="Hyperlink">
    <w:name w:val="Hyperlink"/>
    <w:basedOn w:val="DefaultParagraphFont"/>
    <w:unhideWhenUsed/>
    <w:rsid w:val="007F1F8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67652"/>
    <w:rPr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D67652"/>
    <w:pPr>
      <w:widowControl w:val="0"/>
      <w:autoSpaceDE w:val="0"/>
      <w:autoSpaceDN w:val="0"/>
    </w:pPr>
    <w:rPr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3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gl.cengage.com/correl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11</Pages>
  <Words>3971</Words>
  <Characters>22635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Neel</dc:creator>
  <cp:keywords/>
  <dc:description/>
  <cp:lastModifiedBy>rhonda Neel</cp:lastModifiedBy>
  <cp:revision>14</cp:revision>
  <cp:lastPrinted>2019-04-01T18:33:00Z</cp:lastPrinted>
  <dcterms:created xsi:type="dcterms:W3CDTF">2019-04-24T13:32:00Z</dcterms:created>
  <dcterms:modified xsi:type="dcterms:W3CDTF">2019-04-26T14:25:00Z</dcterms:modified>
</cp:coreProperties>
</file>